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3323F" w14:textId="77777777" w:rsidR="001D50B9" w:rsidRDefault="001D50B9" w:rsidP="001D50B9">
      <w:pPr>
        <w:pStyle w:val="Default"/>
      </w:pPr>
    </w:p>
    <w:tbl>
      <w:tblPr>
        <w:tblStyle w:val="Grilledutableau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389"/>
        <w:gridCol w:w="5526"/>
      </w:tblGrid>
      <w:tr w:rsidR="001D50B9" w:rsidRPr="0021594C" w14:paraId="1EE472AD" w14:textId="77777777" w:rsidTr="009B4BCA">
        <w:trPr>
          <w:trHeight w:val="153"/>
        </w:trPr>
        <w:tc>
          <w:tcPr>
            <w:tcW w:w="10915" w:type="dxa"/>
            <w:gridSpan w:val="2"/>
          </w:tcPr>
          <w:p w14:paraId="1D7B5123" w14:textId="6C9D19FE" w:rsidR="001D50B9" w:rsidRPr="0021594C" w:rsidRDefault="001D50B9">
            <w:pPr>
              <w:pStyle w:val="Default"/>
              <w:rPr>
                <w:sz w:val="28"/>
                <w:szCs w:val="28"/>
              </w:rPr>
            </w:pPr>
            <w:r w:rsidRPr="0021594C">
              <w:rPr>
                <w:sz w:val="28"/>
                <w:szCs w:val="28"/>
              </w:rPr>
              <w:t xml:space="preserve"> </w:t>
            </w:r>
            <w:r w:rsidRPr="0021594C">
              <w:rPr>
                <w:b/>
                <w:bCs/>
                <w:sz w:val="28"/>
                <w:szCs w:val="28"/>
              </w:rPr>
              <w:t>Axe 1: La vie associa</w:t>
            </w:r>
            <w:r w:rsidRPr="0021594C">
              <w:rPr>
                <w:rFonts w:eastAsia="Calibri"/>
                <w:b/>
                <w:bCs/>
                <w:sz w:val="28"/>
                <w:szCs w:val="28"/>
              </w:rPr>
              <w:t>ti</w:t>
            </w:r>
            <w:r w:rsidRPr="0021594C">
              <w:rPr>
                <w:b/>
                <w:bCs/>
                <w:sz w:val="28"/>
                <w:szCs w:val="28"/>
              </w:rPr>
              <w:t xml:space="preserve">ve et les services à nos membres </w:t>
            </w:r>
          </w:p>
        </w:tc>
      </w:tr>
      <w:tr w:rsidR="001D50B9" w:rsidRPr="0021594C" w14:paraId="2E55CC54" w14:textId="77777777" w:rsidTr="009B4BCA">
        <w:tc>
          <w:tcPr>
            <w:tcW w:w="5389" w:type="dxa"/>
          </w:tcPr>
          <w:p w14:paraId="0D16D9C0" w14:textId="2696ED06" w:rsidR="001D50B9" w:rsidRPr="0021594C" w:rsidRDefault="001D50B9" w:rsidP="001D50B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594C">
              <w:rPr>
                <w:b/>
                <w:bCs/>
                <w:sz w:val="28"/>
                <w:szCs w:val="28"/>
              </w:rPr>
              <w:t>ORIENTATIONS</w:t>
            </w:r>
          </w:p>
        </w:tc>
        <w:tc>
          <w:tcPr>
            <w:tcW w:w="5526" w:type="dxa"/>
          </w:tcPr>
          <w:p w14:paraId="40AC556B" w14:textId="6EB41B65" w:rsidR="001D50B9" w:rsidRPr="0021594C" w:rsidRDefault="001D50B9" w:rsidP="001D50B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594C">
              <w:rPr>
                <w:b/>
                <w:bCs/>
                <w:sz w:val="28"/>
                <w:szCs w:val="28"/>
              </w:rPr>
              <w:t>ACTIONS</w:t>
            </w:r>
          </w:p>
        </w:tc>
      </w:tr>
      <w:tr w:rsidR="001D50B9" w:rsidRPr="0021594C" w14:paraId="1B893D4E" w14:textId="77777777" w:rsidTr="009B4BCA">
        <w:tc>
          <w:tcPr>
            <w:tcW w:w="5389" w:type="dxa"/>
            <w:vMerge w:val="restart"/>
          </w:tcPr>
          <w:p w14:paraId="69AB7ED0" w14:textId="0975AE91" w:rsidR="001D50B9" w:rsidRPr="0021594C" w:rsidRDefault="00283BEA" w:rsidP="003E484E">
            <w:pPr>
              <w:pStyle w:val="Default"/>
              <w:jc w:val="both"/>
              <w:rPr>
                <w:sz w:val="28"/>
                <w:szCs w:val="28"/>
              </w:rPr>
            </w:pPr>
            <w:r w:rsidRPr="0021594C">
              <w:rPr>
                <w:sz w:val="28"/>
                <w:szCs w:val="28"/>
              </w:rPr>
              <w:t>1.</w:t>
            </w:r>
            <w:r w:rsidR="00B55842" w:rsidRPr="0021594C">
              <w:rPr>
                <w:sz w:val="28"/>
                <w:szCs w:val="28"/>
              </w:rPr>
              <w:t>Favoriser la par</w:t>
            </w:r>
            <w:r w:rsidR="00B55842" w:rsidRPr="0021594C">
              <w:rPr>
                <w:rFonts w:eastAsia="Calibri"/>
                <w:sz w:val="28"/>
                <w:szCs w:val="28"/>
              </w:rPr>
              <w:t>ti</w:t>
            </w:r>
            <w:r w:rsidR="00B55842" w:rsidRPr="0021594C">
              <w:rPr>
                <w:sz w:val="28"/>
                <w:szCs w:val="28"/>
              </w:rPr>
              <w:t>cipa</w:t>
            </w:r>
            <w:r w:rsidR="00B55842" w:rsidRPr="0021594C">
              <w:rPr>
                <w:rFonts w:eastAsia="Calibri"/>
                <w:sz w:val="28"/>
                <w:szCs w:val="28"/>
              </w:rPr>
              <w:t>ti</w:t>
            </w:r>
            <w:r w:rsidR="00B55842" w:rsidRPr="0021594C">
              <w:rPr>
                <w:sz w:val="28"/>
                <w:szCs w:val="28"/>
              </w:rPr>
              <w:t>on aux ac</w:t>
            </w:r>
            <w:r w:rsidR="00B55842" w:rsidRPr="0021594C">
              <w:rPr>
                <w:rFonts w:eastAsia="Calibri"/>
                <w:sz w:val="28"/>
                <w:szCs w:val="28"/>
              </w:rPr>
              <w:t>ti</w:t>
            </w:r>
            <w:r w:rsidR="00B55842" w:rsidRPr="0021594C">
              <w:rPr>
                <w:sz w:val="28"/>
                <w:szCs w:val="28"/>
              </w:rPr>
              <w:t>vités</w:t>
            </w:r>
            <w:r w:rsidR="00955F08" w:rsidRPr="0021594C">
              <w:rPr>
                <w:sz w:val="28"/>
                <w:szCs w:val="28"/>
              </w:rPr>
              <w:t>.</w:t>
            </w:r>
            <w:r w:rsidR="001D50B9" w:rsidRPr="0021594C">
              <w:rPr>
                <w:sz w:val="28"/>
                <w:szCs w:val="28"/>
              </w:rPr>
              <w:tab/>
            </w:r>
            <w:r w:rsidR="001D50B9" w:rsidRPr="0021594C">
              <w:rPr>
                <w:sz w:val="28"/>
                <w:szCs w:val="28"/>
              </w:rPr>
              <w:tab/>
            </w:r>
            <w:r w:rsidR="001D50B9" w:rsidRPr="0021594C">
              <w:rPr>
                <w:sz w:val="28"/>
                <w:szCs w:val="28"/>
              </w:rPr>
              <w:tab/>
            </w:r>
          </w:p>
        </w:tc>
        <w:tc>
          <w:tcPr>
            <w:tcW w:w="5526" w:type="dxa"/>
          </w:tcPr>
          <w:p w14:paraId="732CDF8E" w14:textId="3E2CA3A8" w:rsidR="00884FF6" w:rsidRPr="0021594C" w:rsidRDefault="004241DA" w:rsidP="003E484E">
            <w:pPr>
              <w:pStyle w:val="Default"/>
              <w:jc w:val="both"/>
              <w:rPr>
                <w:sz w:val="28"/>
                <w:szCs w:val="28"/>
              </w:rPr>
            </w:pPr>
            <w:r w:rsidRPr="0021594C">
              <w:rPr>
                <w:sz w:val="28"/>
                <w:szCs w:val="28"/>
              </w:rPr>
              <w:t>Offrir des ac</w:t>
            </w:r>
            <w:r w:rsidR="00857612" w:rsidRPr="0021594C">
              <w:rPr>
                <w:rFonts w:eastAsia="Calibri"/>
                <w:sz w:val="28"/>
                <w:szCs w:val="28"/>
              </w:rPr>
              <w:t>ti</w:t>
            </w:r>
            <w:r w:rsidRPr="0021594C">
              <w:rPr>
                <w:sz w:val="28"/>
                <w:szCs w:val="28"/>
              </w:rPr>
              <w:t>vités variées répondant à différents besoins</w:t>
            </w:r>
            <w:r w:rsidR="00F1550E" w:rsidRPr="0021594C">
              <w:rPr>
                <w:sz w:val="28"/>
                <w:szCs w:val="28"/>
              </w:rPr>
              <w:t xml:space="preserve"> (déjeuners</w:t>
            </w:r>
            <w:r w:rsidR="00A76461" w:rsidRPr="0021594C">
              <w:rPr>
                <w:sz w:val="28"/>
                <w:szCs w:val="28"/>
              </w:rPr>
              <w:t xml:space="preserve"> mensuels</w:t>
            </w:r>
            <w:r w:rsidR="00F1550E" w:rsidRPr="0021594C">
              <w:rPr>
                <w:sz w:val="28"/>
                <w:szCs w:val="28"/>
              </w:rPr>
              <w:t>, voyages, visites, pièce de th</w:t>
            </w:r>
            <w:r w:rsidR="00D61604" w:rsidRPr="0021594C">
              <w:rPr>
                <w:sz w:val="28"/>
                <w:szCs w:val="28"/>
              </w:rPr>
              <w:t>éâtre, groupe de marches, party de Noël, brunchs,</w:t>
            </w:r>
            <w:r w:rsidR="00A76461" w:rsidRPr="0021594C">
              <w:rPr>
                <w:sz w:val="28"/>
                <w:szCs w:val="28"/>
              </w:rPr>
              <w:t xml:space="preserve"> conférences</w:t>
            </w:r>
            <w:r w:rsidR="002309A3" w:rsidRPr="0021594C">
              <w:rPr>
                <w:sz w:val="28"/>
                <w:szCs w:val="28"/>
              </w:rPr>
              <w:t>, etc.)</w:t>
            </w:r>
            <w:r w:rsidR="00EA3EF1" w:rsidRPr="0021594C">
              <w:rPr>
                <w:sz w:val="28"/>
                <w:szCs w:val="28"/>
              </w:rPr>
              <w:t>.</w:t>
            </w:r>
            <w:r w:rsidR="00D61604" w:rsidRPr="0021594C">
              <w:rPr>
                <w:sz w:val="28"/>
                <w:szCs w:val="28"/>
              </w:rPr>
              <w:t xml:space="preserve"> </w:t>
            </w:r>
          </w:p>
        </w:tc>
      </w:tr>
      <w:tr w:rsidR="001D50B9" w:rsidRPr="0021594C" w14:paraId="5B658716" w14:textId="77777777" w:rsidTr="009B4BCA">
        <w:trPr>
          <w:trHeight w:val="43"/>
        </w:trPr>
        <w:tc>
          <w:tcPr>
            <w:tcW w:w="5389" w:type="dxa"/>
            <w:vMerge/>
          </w:tcPr>
          <w:p w14:paraId="7B019068" w14:textId="77777777" w:rsidR="001D50B9" w:rsidRPr="0021594C" w:rsidRDefault="001D50B9" w:rsidP="003E484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526" w:type="dxa"/>
          </w:tcPr>
          <w:p w14:paraId="060DD308" w14:textId="77777777" w:rsidR="001D50B9" w:rsidRPr="0021594C" w:rsidRDefault="001D50B9" w:rsidP="00EA0DEF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E32CCB" w:rsidRPr="0021594C" w14:paraId="6C03A3F9" w14:textId="77777777" w:rsidTr="009B4BCA">
        <w:tc>
          <w:tcPr>
            <w:tcW w:w="5389" w:type="dxa"/>
            <w:vMerge w:val="restart"/>
          </w:tcPr>
          <w:p w14:paraId="5A79803C" w14:textId="72CBA494" w:rsidR="00E32CCB" w:rsidRPr="0021594C" w:rsidRDefault="00E32CCB" w:rsidP="003E484E">
            <w:pPr>
              <w:pStyle w:val="Default"/>
              <w:jc w:val="both"/>
              <w:rPr>
                <w:sz w:val="28"/>
                <w:szCs w:val="28"/>
              </w:rPr>
            </w:pPr>
            <w:r w:rsidRPr="0021594C">
              <w:rPr>
                <w:sz w:val="28"/>
                <w:szCs w:val="28"/>
              </w:rPr>
              <w:t>2. Valoriser l’engagement au sein des instances et des comités</w:t>
            </w:r>
            <w:r w:rsidR="00955F08" w:rsidRPr="0021594C">
              <w:rPr>
                <w:sz w:val="28"/>
                <w:szCs w:val="28"/>
              </w:rPr>
              <w:t>.</w:t>
            </w:r>
          </w:p>
        </w:tc>
        <w:tc>
          <w:tcPr>
            <w:tcW w:w="5526" w:type="dxa"/>
          </w:tcPr>
          <w:p w14:paraId="023951CC" w14:textId="518F47E9" w:rsidR="00E32CCB" w:rsidRPr="0021594C" w:rsidRDefault="00E32CCB" w:rsidP="003E484E">
            <w:pPr>
              <w:pStyle w:val="Default"/>
              <w:jc w:val="both"/>
              <w:rPr>
                <w:sz w:val="28"/>
                <w:szCs w:val="28"/>
              </w:rPr>
            </w:pPr>
            <w:r w:rsidRPr="0021594C">
              <w:rPr>
                <w:sz w:val="28"/>
                <w:szCs w:val="28"/>
              </w:rPr>
              <w:t>Miser sur le bulle</w:t>
            </w:r>
            <w:r w:rsidRPr="0021594C">
              <w:rPr>
                <w:rFonts w:eastAsia="Calibri"/>
                <w:sz w:val="28"/>
                <w:szCs w:val="28"/>
              </w:rPr>
              <w:t>ti</w:t>
            </w:r>
            <w:r w:rsidRPr="0021594C">
              <w:rPr>
                <w:sz w:val="28"/>
                <w:szCs w:val="28"/>
              </w:rPr>
              <w:t>n sectoriel (Le Lien) et courriels pour faire connaître nos ac</w:t>
            </w:r>
            <w:r w:rsidRPr="0021594C">
              <w:rPr>
                <w:rFonts w:eastAsia="Calibri"/>
                <w:sz w:val="28"/>
                <w:szCs w:val="28"/>
              </w:rPr>
              <w:t>ti</w:t>
            </w:r>
            <w:r w:rsidRPr="0021594C">
              <w:rPr>
                <w:sz w:val="28"/>
                <w:szCs w:val="28"/>
              </w:rPr>
              <w:t>vités et faire ressor</w:t>
            </w:r>
            <w:r w:rsidRPr="0021594C">
              <w:rPr>
                <w:rFonts w:eastAsia="Calibri"/>
                <w:sz w:val="28"/>
                <w:szCs w:val="28"/>
              </w:rPr>
              <w:t>ti</w:t>
            </w:r>
            <w:r w:rsidRPr="0021594C">
              <w:rPr>
                <w:sz w:val="28"/>
                <w:szCs w:val="28"/>
              </w:rPr>
              <w:t>r la contribu</w:t>
            </w:r>
            <w:r w:rsidRPr="0021594C">
              <w:rPr>
                <w:rFonts w:eastAsia="Calibri"/>
                <w:sz w:val="28"/>
                <w:szCs w:val="28"/>
              </w:rPr>
              <w:t>ti</w:t>
            </w:r>
            <w:r w:rsidRPr="0021594C">
              <w:rPr>
                <w:sz w:val="28"/>
                <w:szCs w:val="28"/>
              </w:rPr>
              <w:t>on de nos bénévoles</w:t>
            </w:r>
            <w:r w:rsidR="00EA3EF1" w:rsidRPr="0021594C">
              <w:rPr>
                <w:sz w:val="28"/>
                <w:szCs w:val="28"/>
              </w:rPr>
              <w:t>;</w:t>
            </w:r>
          </w:p>
        </w:tc>
      </w:tr>
      <w:tr w:rsidR="00E32CCB" w:rsidRPr="0021594C" w14:paraId="0FB8494A" w14:textId="77777777" w:rsidTr="009B4BCA">
        <w:tc>
          <w:tcPr>
            <w:tcW w:w="5389" w:type="dxa"/>
            <w:vMerge/>
          </w:tcPr>
          <w:p w14:paraId="62B66F62" w14:textId="77777777" w:rsidR="00E32CCB" w:rsidRPr="0021594C" w:rsidRDefault="00E32CCB" w:rsidP="003E484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526" w:type="dxa"/>
          </w:tcPr>
          <w:p w14:paraId="0BDBF0F9" w14:textId="35D4BB4C" w:rsidR="00E32CCB" w:rsidRPr="0021594C" w:rsidRDefault="00E32CCB" w:rsidP="002E3E65">
            <w:pPr>
              <w:pStyle w:val="Default"/>
              <w:jc w:val="both"/>
              <w:rPr>
                <w:sz w:val="28"/>
                <w:szCs w:val="28"/>
              </w:rPr>
            </w:pPr>
            <w:r w:rsidRPr="0021594C">
              <w:rPr>
                <w:sz w:val="28"/>
                <w:szCs w:val="28"/>
              </w:rPr>
              <w:t xml:space="preserve">Reconnaître la participation de nos </w:t>
            </w:r>
            <w:r w:rsidR="009B4BCA" w:rsidRPr="0021594C">
              <w:rPr>
                <w:sz w:val="28"/>
                <w:szCs w:val="28"/>
              </w:rPr>
              <w:t>bénévoles aux</w:t>
            </w:r>
            <w:r w:rsidRPr="0021594C">
              <w:rPr>
                <w:sz w:val="28"/>
                <w:szCs w:val="28"/>
              </w:rPr>
              <w:t xml:space="preserve"> différents comités et instances (souper, remboursement des dépenses, etc.)</w:t>
            </w:r>
            <w:r w:rsidR="00EA3EF1" w:rsidRPr="0021594C">
              <w:rPr>
                <w:sz w:val="28"/>
                <w:szCs w:val="28"/>
              </w:rPr>
              <w:t>.</w:t>
            </w:r>
          </w:p>
        </w:tc>
      </w:tr>
      <w:tr w:rsidR="00E32CCB" w:rsidRPr="0021594C" w14:paraId="66CE1789" w14:textId="77777777" w:rsidTr="009B4BCA">
        <w:tc>
          <w:tcPr>
            <w:tcW w:w="5389" w:type="dxa"/>
            <w:vMerge/>
          </w:tcPr>
          <w:p w14:paraId="57A84B70" w14:textId="77777777" w:rsidR="00E32CCB" w:rsidRPr="0021594C" w:rsidRDefault="00E32CCB" w:rsidP="003E484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526" w:type="dxa"/>
          </w:tcPr>
          <w:p w14:paraId="6E62FE99" w14:textId="77777777" w:rsidR="00E32CCB" w:rsidRPr="0021594C" w:rsidRDefault="00E32CCB" w:rsidP="002E3E6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48489E" w:rsidRPr="0021594C" w14:paraId="1315A5B4" w14:textId="77777777" w:rsidTr="0048489E">
        <w:trPr>
          <w:trHeight w:val="1320"/>
        </w:trPr>
        <w:tc>
          <w:tcPr>
            <w:tcW w:w="5389" w:type="dxa"/>
          </w:tcPr>
          <w:p w14:paraId="221DD4D6" w14:textId="6CA71B7A" w:rsidR="0048489E" w:rsidRPr="0021594C" w:rsidRDefault="0048489E" w:rsidP="00B4570A">
            <w:pPr>
              <w:jc w:val="both"/>
              <w:rPr>
                <w:sz w:val="28"/>
                <w:szCs w:val="28"/>
              </w:rPr>
            </w:pPr>
            <w:r w:rsidRPr="0021594C">
              <w:rPr>
                <w:sz w:val="28"/>
                <w:szCs w:val="28"/>
              </w:rPr>
              <w:t>3. Informer et former nos membres sur les enjeux qui les concernent.</w:t>
            </w:r>
          </w:p>
        </w:tc>
        <w:tc>
          <w:tcPr>
            <w:tcW w:w="5526" w:type="dxa"/>
          </w:tcPr>
          <w:p w14:paraId="7170E532" w14:textId="2E71284A" w:rsidR="0048489E" w:rsidRPr="0021594C" w:rsidRDefault="0048489E" w:rsidP="003E484E">
            <w:pPr>
              <w:jc w:val="both"/>
              <w:rPr>
                <w:sz w:val="28"/>
                <w:szCs w:val="28"/>
              </w:rPr>
            </w:pPr>
            <w:r w:rsidRPr="0021594C">
              <w:rPr>
                <w:sz w:val="28"/>
                <w:szCs w:val="28"/>
              </w:rPr>
              <w:t>Offrir des conférences à divers moments de l’année.</w:t>
            </w:r>
          </w:p>
        </w:tc>
      </w:tr>
      <w:tr w:rsidR="00283BEA" w:rsidRPr="0021594C" w14:paraId="70000786" w14:textId="77777777" w:rsidTr="009B4BCA">
        <w:trPr>
          <w:trHeight w:val="591"/>
        </w:trPr>
        <w:tc>
          <w:tcPr>
            <w:tcW w:w="5389" w:type="dxa"/>
            <w:vMerge w:val="restart"/>
          </w:tcPr>
          <w:p w14:paraId="06E1C704" w14:textId="3B39652B" w:rsidR="00283BEA" w:rsidRPr="0021594C" w:rsidRDefault="00283BEA" w:rsidP="003E484E">
            <w:pPr>
              <w:jc w:val="both"/>
              <w:rPr>
                <w:sz w:val="28"/>
                <w:szCs w:val="28"/>
              </w:rPr>
            </w:pPr>
            <w:r w:rsidRPr="0021594C">
              <w:rPr>
                <w:sz w:val="28"/>
                <w:szCs w:val="28"/>
              </w:rPr>
              <w:t>4.</w:t>
            </w:r>
            <w:r w:rsidR="005F3F96" w:rsidRPr="0021594C">
              <w:rPr>
                <w:sz w:val="28"/>
                <w:szCs w:val="28"/>
              </w:rPr>
              <w:t xml:space="preserve"> Accroître la par</w:t>
            </w:r>
            <w:r w:rsidR="005F3F96" w:rsidRPr="0021594C">
              <w:rPr>
                <w:rFonts w:ascii="Calibri" w:eastAsia="Calibri" w:hAnsi="Calibri" w:cs="Calibri"/>
                <w:sz w:val="28"/>
                <w:szCs w:val="28"/>
              </w:rPr>
              <w:t>ti</w:t>
            </w:r>
            <w:r w:rsidR="005F3F96" w:rsidRPr="0021594C">
              <w:rPr>
                <w:sz w:val="28"/>
                <w:szCs w:val="28"/>
              </w:rPr>
              <w:t>cipa</w:t>
            </w:r>
            <w:r w:rsidR="005F3F96" w:rsidRPr="0021594C">
              <w:rPr>
                <w:rFonts w:ascii="Calibri" w:eastAsia="Calibri" w:hAnsi="Calibri" w:cs="Calibri"/>
                <w:sz w:val="28"/>
                <w:szCs w:val="28"/>
              </w:rPr>
              <w:t>ti</w:t>
            </w:r>
            <w:r w:rsidR="005F3F96" w:rsidRPr="0021594C">
              <w:rPr>
                <w:sz w:val="28"/>
                <w:szCs w:val="28"/>
              </w:rPr>
              <w:t>on et l’implica</w:t>
            </w:r>
            <w:r w:rsidR="005F3F96" w:rsidRPr="0021594C">
              <w:rPr>
                <w:rFonts w:ascii="Calibri" w:eastAsia="Calibri" w:hAnsi="Calibri" w:cs="Calibri"/>
                <w:sz w:val="28"/>
                <w:szCs w:val="28"/>
              </w:rPr>
              <w:t>ti</w:t>
            </w:r>
            <w:r w:rsidR="005F3F96" w:rsidRPr="0021594C">
              <w:rPr>
                <w:sz w:val="28"/>
                <w:szCs w:val="28"/>
              </w:rPr>
              <w:t>on des nouveaux membres</w:t>
            </w:r>
            <w:r w:rsidR="001B40AB" w:rsidRPr="0021594C">
              <w:rPr>
                <w:sz w:val="28"/>
                <w:szCs w:val="28"/>
              </w:rPr>
              <w:t>.</w:t>
            </w:r>
          </w:p>
          <w:p w14:paraId="776C436A" w14:textId="77777777" w:rsidR="00283BEA" w:rsidRPr="0021594C" w:rsidRDefault="00283BEA" w:rsidP="003E484E">
            <w:pPr>
              <w:spacing w:line="480" w:lineRule="auto"/>
              <w:jc w:val="both"/>
              <w:rPr>
                <w:sz w:val="28"/>
                <w:szCs w:val="28"/>
              </w:rPr>
            </w:pPr>
          </w:p>
          <w:p w14:paraId="44BCCAD3" w14:textId="77777777" w:rsidR="00283BEA" w:rsidRPr="0021594C" w:rsidRDefault="00283BEA" w:rsidP="003E484E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6" w:type="dxa"/>
          </w:tcPr>
          <w:p w14:paraId="4082ABA7" w14:textId="030EA422" w:rsidR="00283BEA" w:rsidRPr="0021594C" w:rsidRDefault="00282F90" w:rsidP="003E484E">
            <w:pPr>
              <w:jc w:val="both"/>
              <w:rPr>
                <w:sz w:val="28"/>
                <w:szCs w:val="28"/>
              </w:rPr>
            </w:pPr>
            <w:r w:rsidRPr="0021594C">
              <w:rPr>
                <w:sz w:val="28"/>
                <w:szCs w:val="28"/>
              </w:rPr>
              <w:t>Tenir des ac</w:t>
            </w:r>
            <w:r w:rsidRPr="0021594C">
              <w:rPr>
                <w:rFonts w:ascii="Calibri" w:eastAsia="Calibri" w:hAnsi="Calibri" w:cs="Calibri"/>
                <w:sz w:val="28"/>
                <w:szCs w:val="28"/>
              </w:rPr>
              <w:t>ti</w:t>
            </w:r>
            <w:r w:rsidRPr="0021594C">
              <w:rPr>
                <w:sz w:val="28"/>
                <w:szCs w:val="28"/>
              </w:rPr>
              <w:t>vités spécifiques pour les nouveaux membres</w:t>
            </w:r>
            <w:r w:rsidR="00AE5279" w:rsidRPr="0021594C">
              <w:rPr>
                <w:sz w:val="28"/>
                <w:szCs w:val="28"/>
              </w:rPr>
              <w:t xml:space="preserve"> par une activité d’accueil</w:t>
            </w:r>
            <w:r w:rsidR="005E2A45" w:rsidRPr="0021594C">
              <w:rPr>
                <w:sz w:val="28"/>
                <w:szCs w:val="28"/>
              </w:rPr>
              <w:t xml:space="preserve"> annuelle</w:t>
            </w:r>
            <w:r w:rsidR="00EA3EF1" w:rsidRPr="0021594C">
              <w:rPr>
                <w:sz w:val="28"/>
                <w:szCs w:val="28"/>
              </w:rPr>
              <w:t>;</w:t>
            </w:r>
          </w:p>
        </w:tc>
      </w:tr>
      <w:tr w:rsidR="00283BEA" w:rsidRPr="0021594C" w14:paraId="69971EB9" w14:textId="77777777" w:rsidTr="009B4BCA">
        <w:trPr>
          <w:trHeight w:val="591"/>
        </w:trPr>
        <w:tc>
          <w:tcPr>
            <w:tcW w:w="5389" w:type="dxa"/>
            <w:vMerge/>
          </w:tcPr>
          <w:p w14:paraId="1E10AE7F" w14:textId="77777777" w:rsidR="00283BEA" w:rsidRPr="0021594C" w:rsidRDefault="00283BEA" w:rsidP="003E484E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6" w:type="dxa"/>
          </w:tcPr>
          <w:p w14:paraId="0102F5AA" w14:textId="5B714F3E" w:rsidR="00283BEA" w:rsidRPr="0021594C" w:rsidRDefault="00284F40" w:rsidP="003E484E">
            <w:pPr>
              <w:jc w:val="both"/>
              <w:rPr>
                <w:sz w:val="28"/>
                <w:szCs w:val="28"/>
              </w:rPr>
            </w:pPr>
            <w:r w:rsidRPr="0021594C">
              <w:rPr>
                <w:sz w:val="28"/>
                <w:szCs w:val="28"/>
              </w:rPr>
              <w:t>Assurer un suivi auprès des nouveaux membres entre deux et cinq ans après l’adhésion</w:t>
            </w:r>
            <w:r w:rsidR="005E2A45" w:rsidRPr="0021594C">
              <w:rPr>
                <w:sz w:val="28"/>
                <w:szCs w:val="28"/>
              </w:rPr>
              <w:t>.</w:t>
            </w:r>
          </w:p>
        </w:tc>
      </w:tr>
      <w:tr w:rsidR="00283BEA" w:rsidRPr="0021594C" w14:paraId="44B6F503" w14:textId="77777777" w:rsidTr="009B4BCA">
        <w:trPr>
          <w:trHeight w:val="591"/>
        </w:trPr>
        <w:tc>
          <w:tcPr>
            <w:tcW w:w="5389" w:type="dxa"/>
            <w:vMerge/>
          </w:tcPr>
          <w:p w14:paraId="6582803D" w14:textId="77777777" w:rsidR="00283BEA" w:rsidRPr="0021594C" w:rsidRDefault="00283BEA" w:rsidP="003E484E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6" w:type="dxa"/>
          </w:tcPr>
          <w:p w14:paraId="5A7E9214" w14:textId="77777777" w:rsidR="00283BEA" w:rsidRPr="0021594C" w:rsidRDefault="00283BEA" w:rsidP="003E484E">
            <w:pPr>
              <w:jc w:val="both"/>
              <w:rPr>
                <w:sz w:val="28"/>
                <w:szCs w:val="28"/>
              </w:rPr>
            </w:pPr>
          </w:p>
        </w:tc>
      </w:tr>
      <w:tr w:rsidR="00740CC8" w:rsidRPr="0021594C" w14:paraId="7820CADC" w14:textId="77777777" w:rsidTr="009B4BCA">
        <w:trPr>
          <w:trHeight w:val="591"/>
        </w:trPr>
        <w:tc>
          <w:tcPr>
            <w:tcW w:w="5389" w:type="dxa"/>
            <w:vMerge w:val="restart"/>
          </w:tcPr>
          <w:p w14:paraId="2D8AE5B1" w14:textId="76E145A3" w:rsidR="00740CC8" w:rsidRPr="0021594C" w:rsidRDefault="00740CC8" w:rsidP="003E484E">
            <w:pPr>
              <w:jc w:val="both"/>
              <w:rPr>
                <w:sz w:val="28"/>
                <w:szCs w:val="28"/>
              </w:rPr>
            </w:pPr>
            <w:r w:rsidRPr="0021594C">
              <w:rPr>
                <w:sz w:val="28"/>
                <w:szCs w:val="28"/>
              </w:rPr>
              <w:t>5. Promouvoir l’Associa</w:t>
            </w:r>
            <w:r w:rsidR="00581B72" w:rsidRPr="0021594C">
              <w:rPr>
                <w:rFonts w:ascii="Calibri" w:eastAsia="Calibri" w:hAnsi="Calibri" w:cs="Calibri"/>
                <w:sz w:val="28"/>
                <w:szCs w:val="28"/>
              </w:rPr>
              <w:t>tio</w:t>
            </w:r>
            <w:r w:rsidRPr="0021594C">
              <w:rPr>
                <w:sz w:val="28"/>
                <w:szCs w:val="28"/>
              </w:rPr>
              <w:t>n auprès des futurs membres</w:t>
            </w:r>
            <w:r w:rsidR="001B40AB" w:rsidRPr="0021594C">
              <w:rPr>
                <w:sz w:val="28"/>
                <w:szCs w:val="28"/>
              </w:rPr>
              <w:t>.</w:t>
            </w:r>
          </w:p>
        </w:tc>
        <w:tc>
          <w:tcPr>
            <w:tcW w:w="5526" w:type="dxa"/>
          </w:tcPr>
          <w:p w14:paraId="449A8D05" w14:textId="4B0524CE" w:rsidR="00740CC8" w:rsidRPr="0021594C" w:rsidRDefault="00CF7B98" w:rsidP="003E484E">
            <w:pPr>
              <w:jc w:val="both"/>
              <w:rPr>
                <w:sz w:val="28"/>
                <w:szCs w:val="28"/>
              </w:rPr>
            </w:pPr>
            <w:r w:rsidRPr="0021594C">
              <w:rPr>
                <w:sz w:val="28"/>
                <w:szCs w:val="28"/>
              </w:rPr>
              <w:t>Faire connaître les nouvelles règles d’adhésion à l’AREQ et au régime ASSUREQ en collaborant</w:t>
            </w:r>
            <w:r w:rsidR="00915268" w:rsidRPr="0021594C">
              <w:rPr>
                <w:sz w:val="28"/>
                <w:szCs w:val="28"/>
              </w:rPr>
              <w:t xml:space="preserve"> et en menant des actions</w:t>
            </w:r>
            <w:r w:rsidRPr="0021594C">
              <w:rPr>
                <w:sz w:val="28"/>
                <w:szCs w:val="28"/>
              </w:rPr>
              <w:t xml:space="preserve"> avec le Syndicat de l’enseignement</w:t>
            </w:r>
            <w:r w:rsidR="00184A09" w:rsidRPr="0021594C">
              <w:rPr>
                <w:sz w:val="28"/>
                <w:szCs w:val="28"/>
              </w:rPr>
              <w:t xml:space="preserve"> </w:t>
            </w:r>
            <w:r w:rsidR="00A62F79" w:rsidRPr="0021594C">
              <w:rPr>
                <w:sz w:val="28"/>
                <w:szCs w:val="28"/>
              </w:rPr>
              <w:t xml:space="preserve">et </w:t>
            </w:r>
            <w:r w:rsidR="007E6C02" w:rsidRPr="0021594C">
              <w:rPr>
                <w:sz w:val="28"/>
                <w:szCs w:val="28"/>
              </w:rPr>
              <w:t>le</w:t>
            </w:r>
            <w:r w:rsidR="00A62F79" w:rsidRPr="0021594C">
              <w:rPr>
                <w:sz w:val="28"/>
                <w:szCs w:val="28"/>
              </w:rPr>
              <w:t>s</w:t>
            </w:r>
            <w:r w:rsidR="007E6C02" w:rsidRPr="0021594C">
              <w:rPr>
                <w:sz w:val="28"/>
                <w:szCs w:val="28"/>
              </w:rPr>
              <w:t xml:space="preserve"> a</w:t>
            </w:r>
            <w:r w:rsidR="00A62F79" w:rsidRPr="0021594C">
              <w:rPr>
                <w:sz w:val="28"/>
                <w:szCs w:val="28"/>
              </w:rPr>
              <w:t>utre</w:t>
            </w:r>
            <w:r w:rsidR="007E6C02" w:rsidRPr="0021594C">
              <w:rPr>
                <w:sz w:val="28"/>
                <w:szCs w:val="28"/>
              </w:rPr>
              <w:t>s</w:t>
            </w:r>
            <w:r w:rsidR="00A62F79" w:rsidRPr="0021594C">
              <w:rPr>
                <w:sz w:val="28"/>
                <w:szCs w:val="28"/>
              </w:rPr>
              <w:t xml:space="preserve"> syndicats </w:t>
            </w:r>
            <w:r w:rsidR="007E6C02" w:rsidRPr="0021594C">
              <w:rPr>
                <w:sz w:val="28"/>
                <w:szCs w:val="28"/>
              </w:rPr>
              <w:t>affiliés à la CSQ sur le territoire De La Jonquière</w:t>
            </w:r>
            <w:r w:rsidR="00F92133" w:rsidRPr="0021594C">
              <w:rPr>
                <w:sz w:val="28"/>
                <w:szCs w:val="28"/>
              </w:rPr>
              <w:t>;</w:t>
            </w:r>
          </w:p>
        </w:tc>
      </w:tr>
      <w:tr w:rsidR="00740CC8" w:rsidRPr="0021594C" w14:paraId="7CE1C388" w14:textId="77777777" w:rsidTr="009B4BCA">
        <w:trPr>
          <w:trHeight w:val="591"/>
        </w:trPr>
        <w:tc>
          <w:tcPr>
            <w:tcW w:w="5389" w:type="dxa"/>
            <w:vMerge/>
          </w:tcPr>
          <w:p w14:paraId="1D135628" w14:textId="77777777" w:rsidR="00740CC8" w:rsidRPr="0021594C" w:rsidRDefault="00740CC8" w:rsidP="003E484E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6" w:type="dxa"/>
          </w:tcPr>
          <w:p w14:paraId="09DCF64E" w14:textId="1F61DC30" w:rsidR="00740CC8" w:rsidRPr="0021594C" w:rsidRDefault="00B227AE" w:rsidP="003E484E">
            <w:pPr>
              <w:jc w:val="both"/>
              <w:rPr>
                <w:sz w:val="28"/>
                <w:szCs w:val="28"/>
              </w:rPr>
            </w:pPr>
            <w:r w:rsidRPr="0021594C">
              <w:rPr>
                <w:sz w:val="28"/>
                <w:szCs w:val="28"/>
              </w:rPr>
              <w:t>Diffuser des publicités numériques, audiovidéo et imprimées au sujet de l’AREQ sur notre site Facebook et le site Web</w:t>
            </w:r>
            <w:r w:rsidR="00F92133" w:rsidRPr="0021594C">
              <w:rPr>
                <w:sz w:val="28"/>
                <w:szCs w:val="28"/>
              </w:rPr>
              <w:t>.</w:t>
            </w:r>
          </w:p>
        </w:tc>
      </w:tr>
      <w:tr w:rsidR="00740CC8" w:rsidRPr="0021594C" w14:paraId="553260AE" w14:textId="77777777" w:rsidTr="009B4BCA">
        <w:trPr>
          <w:trHeight w:val="455"/>
        </w:trPr>
        <w:tc>
          <w:tcPr>
            <w:tcW w:w="5389" w:type="dxa"/>
            <w:vMerge/>
          </w:tcPr>
          <w:p w14:paraId="125ADCC3" w14:textId="77777777" w:rsidR="00740CC8" w:rsidRPr="0021594C" w:rsidRDefault="00740CC8" w:rsidP="003E484E">
            <w:pPr>
              <w:spacing w:line="48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6" w:type="dxa"/>
          </w:tcPr>
          <w:p w14:paraId="42D3DF82" w14:textId="77777777" w:rsidR="00740CC8" w:rsidRPr="0021594C" w:rsidRDefault="00740CC8" w:rsidP="003E484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E4F43" w:rsidRPr="0021594C" w14:paraId="708398FA" w14:textId="77777777" w:rsidTr="009B4BCA">
        <w:trPr>
          <w:trHeight w:val="591"/>
        </w:trPr>
        <w:tc>
          <w:tcPr>
            <w:tcW w:w="5389" w:type="dxa"/>
            <w:vMerge w:val="restart"/>
          </w:tcPr>
          <w:p w14:paraId="6315E217" w14:textId="282D8F5A" w:rsidR="009E4F43" w:rsidRPr="0021594C" w:rsidRDefault="009E4F43" w:rsidP="003E484E">
            <w:pPr>
              <w:jc w:val="both"/>
              <w:rPr>
                <w:sz w:val="28"/>
                <w:szCs w:val="28"/>
              </w:rPr>
            </w:pPr>
            <w:r w:rsidRPr="0021594C">
              <w:rPr>
                <w:sz w:val="28"/>
                <w:szCs w:val="28"/>
              </w:rPr>
              <w:t>6.Renforcer le sen</w:t>
            </w:r>
            <w:r w:rsidRPr="0021594C">
              <w:rPr>
                <w:rFonts w:ascii="Calibri" w:eastAsia="Calibri" w:hAnsi="Calibri" w:cs="Calibri"/>
                <w:sz w:val="28"/>
                <w:szCs w:val="28"/>
              </w:rPr>
              <w:t>ti</w:t>
            </w:r>
            <w:r w:rsidRPr="0021594C">
              <w:rPr>
                <w:sz w:val="28"/>
                <w:szCs w:val="28"/>
              </w:rPr>
              <w:t>ment d’appartenance envers l’Associa</w:t>
            </w:r>
            <w:r w:rsidRPr="0021594C">
              <w:rPr>
                <w:rFonts w:ascii="Calibri" w:eastAsia="Calibri" w:hAnsi="Calibri" w:cs="Calibri"/>
                <w:sz w:val="28"/>
                <w:szCs w:val="28"/>
              </w:rPr>
              <w:t>ti</w:t>
            </w:r>
            <w:r w:rsidRPr="0021594C">
              <w:rPr>
                <w:sz w:val="28"/>
                <w:szCs w:val="28"/>
              </w:rPr>
              <w:t>on</w:t>
            </w:r>
            <w:r w:rsidR="001B40AB" w:rsidRPr="0021594C">
              <w:rPr>
                <w:sz w:val="28"/>
                <w:szCs w:val="28"/>
              </w:rPr>
              <w:t>.</w:t>
            </w:r>
          </w:p>
        </w:tc>
        <w:tc>
          <w:tcPr>
            <w:tcW w:w="5526" w:type="dxa"/>
          </w:tcPr>
          <w:p w14:paraId="4267D252" w14:textId="18A7F5A3" w:rsidR="005E2A45" w:rsidRPr="0021594C" w:rsidRDefault="005E2A45" w:rsidP="005E2A45">
            <w:pPr>
              <w:jc w:val="both"/>
              <w:rPr>
                <w:sz w:val="28"/>
                <w:szCs w:val="28"/>
              </w:rPr>
            </w:pPr>
            <w:r w:rsidRPr="0021594C">
              <w:rPr>
                <w:sz w:val="28"/>
                <w:szCs w:val="28"/>
              </w:rPr>
              <w:t>Promouvoir le nouveau nom et la nouvelle signature visuelle de l’AREQ</w:t>
            </w:r>
            <w:r w:rsidR="00461652" w:rsidRPr="0021594C">
              <w:rPr>
                <w:sz w:val="28"/>
                <w:szCs w:val="28"/>
              </w:rPr>
              <w:t>;</w:t>
            </w:r>
          </w:p>
          <w:p w14:paraId="598F7B8C" w14:textId="77777777" w:rsidR="009E4F43" w:rsidRPr="0021594C" w:rsidRDefault="009E4F43" w:rsidP="003E484E">
            <w:pPr>
              <w:jc w:val="both"/>
              <w:rPr>
                <w:sz w:val="28"/>
                <w:szCs w:val="28"/>
              </w:rPr>
            </w:pPr>
          </w:p>
        </w:tc>
      </w:tr>
      <w:tr w:rsidR="009E4F43" w:rsidRPr="0021594C" w14:paraId="60DA5F6C" w14:textId="77777777" w:rsidTr="009B4BCA">
        <w:trPr>
          <w:trHeight w:val="591"/>
        </w:trPr>
        <w:tc>
          <w:tcPr>
            <w:tcW w:w="5389" w:type="dxa"/>
            <w:vMerge/>
          </w:tcPr>
          <w:p w14:paraId="039096FA" w14:textId="77777777" w:rsidR="009E4F43" w:rsidRPr="0021594C" w:rsidRDefault="009E4F43" w:rsidP="003E48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6" w:type="dxa"/>
          </w:tcPr>
          <w:p w14:paraId="5CFC9483" w14:textId="0E8607B5" w:rsidR="009E4F43" w:rsidRPr="0021594C" w:rsidRDefault="005E2A45" w:rsidP="003E484E">
            <w:pPr>
              <w:jc w:val="both"/>
              <w:rPr>
                <w:sz w:val="28"/>
                <w:szCs w:val="28"/>
              </w:rPr>
            </w:pPr>
            <w:r w:rsidRPr="0021594C">
              <w:rPr>
                <w:sz w:val="28"/>
                <w:szCs w:val="28"/>
              </w:rPr>
              <w:t>Produire et distribuer du matériel promo</w:t>
            </w:r>
            <w:r w:rsidRPr="0021594C">
              <w:rPr>
                <w:rFonts w:ascii="Calibri" w:eastAsia="Calibri" w:hAnsi="Calibri" w:cs="Calibri"/>
                <w:sz w:val="28"/>
                <w:szCs w:val="28"/>
              </w:rPr>
              <w:t>ti</w:t>
            </w:r>
            <w:r w:rsidRPr="0021594C">
              <w:rPr>
                <w:sz w:val="28"/>
                <w:szCs w:val="28"/>
              </w:rPr>
              <w:t>onnel (notre dépliant, le bulletin Le Lien, site Web, Facebook et courriel)</w:t>
            </w:r>
            <w:r w:rsidR="00461652" w:rsidRPr="0021594C">
              <w:rPr>
                <w:sz w:val="28"/>
                <w:szCs w:val="28"/>
              </w:rPr>
              <w:t>.</w:t>
            </w:r>
          </w:p>
        </w:tc>
      </w:tr>
      <w:tr w:rsidR="009E4F43" w:rsidRPr="0021594C" w14:paraId="2BF22F55" w14:textId="77777777" w:rsidTr="009B4BCA">
        <w:trPr>
          <w:trHeight w:val="591"/>
        </w:trPr>
        <w:tc>
          <w:tcPr>
            <w:tcW w:w="5389" w:type="dxa"/>
            <w:vMerge/>
          </w:tcPr>
          <w:p w14:paraId="348B9969" w14:textId="77777777" w:rsidR="009E4F43" w:rsidRPr="0021594C" w:rsidRDefault="009E4F43" w:rsidP="003E48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6" w:type="dxa"/>
          </w:tcPr>
          <w:p w14:paraId="6A892F8D" w14:textId="2769AA34" w:rsidR="009E4F43" w:rsidRPr="0021594C" w:rsidRDefault="009E4F43" w:rsidP="005E2A45">
            <w:pPr>
              <w:jc w:val="both"/>
              <w:rPr>
                <w:sz w:val="28"/>
                <w:szCs w:val="28"/>
              </w:rPr>
            </w:pPr>
          </w:p>
        </w:tc>
      </w:tr>
      <w:tr w:rsidR="00705691" w:rsidRPr="0021594C" w14:paraId="4AD4677C" w14:textId="77777777" w:rsidTr="009B4BCA">
        <w:trPr>
          <w:trHeight w:val="591"/>
        </w:trPr>
        <w:tc>
          <w:tcPr>
            <w:tcW w:w="5389" w:type="dxa"/>
            <w:vMerge w:val="restart"/>
          </w:tcPr>
          <w:p w14:paraId="1E945CD5" w14:textId="22797295" w:rsidR="00705691" w:rsidRPr="0021594C" w:rsidRDefault="00705691" w:rsidP="003E484E">
            <w:pPr>
              <w:jc w:val="both"/>
              <w:rPr>
                <w:sz w:val="28"/>
                <w:szCs w:val="28"/>
              </w:rPr>
            </w:pPr>
            <w:r w:rsidRPr="0021594C">
              <w:rPr>
                <w:sz w:val="28"/>
                <w:szCs w:val="28"/>
              </w:rPr>
              <w:t>7. Relever les besoins et développer une offre de services adaptée à nos membres</w:t>
            </w:r>
            <w:r w:rsidR="001B40AB" w:rsidRPr="0021594C">
              <w:rPr>
                <w:sz w:val="28"/>
                <w:szCs w:val="28"/>
              </w:rPr>
              <w:t>.</w:t>
            </w:r>
          </w:p>
        </w:tc>
        <w:tc>
          <w:tcPr>
            <w:tcW w:w="5526" w:type="dxa"/>
          </w:tcPr>
          <w:p w14:paraId="3CBA1C17" w14:textId="36F2818D" w:rsidR="00705691" w:rsidRPr="0021594C" w:rsidRDefault="003269CE" w:rsidP="003E484E">
            <w:pPr>
              <w:jc w:val="both"/>
              <w:rPr>
                <w:sz w:val="28"/>
                <w:szCs w:val="28"/>
              </w:rPr>
            </w:pPr>
            <w:r w:rsidRPr="0021594C">
              <w:rPr>
                <w:sz w:val="28"/>
                <w:szCs w:val="28"/>
              </w:rPr>
              <w:t>Au besoin, m</w:t>
            </w:r>
            <w:r w:rsidR="00DE2816" w:rsidRPr="0021594C">
              <w:rPr>
                <w:sz w:val="28"/>
                <w:szCs w:val="28"/>
              </w:rPr>
              <w:t>ener des sondages auprès des membres</w:t>
            </w:r>
            <w:r w:rsidR="00461652" w:rsidRPr="0021594C">
              <w:rPr>
                <w:sz w:val="28"/>
                <w:szCs w:val="28"/>
              </w:rPr>
              <w:t>.</w:t>
            </w:r>
          </w:p>
        </w:tc>
      </w:tr>
      <w:tr w:rsidR="00705691" w:rsidRPr="0021594C" w14:paraId="53F6C75C" w14:textId="77777777" w:rsidTr="009B4BCA">
        <w:trPr>
          <w:trHeight w:val="591"/>
        </w:trPr>
        <w:tc>
          <w:tcPr>
            <w:tcW w:w="5389" w:type="dxa"/>
            <w:vMerge/>
          </w:tcPr>
          <w:p w14:paraId="5192E4AD" w14:textId="77777777" w:rsidR="00705691" w:rsidRPr="0021594C" w:rsidRDefault="00705691" w:rsidP="003E484E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6" w:type="dxa"/>
          </w:tcPr>
          <w:p w14:paraId="0B5B9884" w14:textId="77777777" w:rsidR="00705691" w:rsidRPr="0021594C" w:rsidRDefault="00705691" w:rsidP="003E484E">
            <w:pPr>
              <w:jc w:val="both"/>
              <w:rPr>
                <w:sz w:val="28"/>
                <w:szCs w:val="28"/>
              </w:rPr>
            </w:pPr>
          </w:p>
        </w:tc>
      </w:tr>
      <w:tr w:rsidR="009E4F43" w:rsidRPr="0021594C" w14:paraId="022CA648" w14:textId="77777777" w:rsidTr="009B4BCA">
        <w:trPr>
          <w:trHeight w:val="153"/>
        </w:trPr>
        <w:tc>
          <w:tcPr>
            <w:tcW w:w="10915" w:type="dxa"/>
            <w:gridSpan w:val="2"/>
          </w:tcPr>
          <w:p w14:paraId="125C837A" w14:textId="77777777" w:rsidR="009E4F43" w:rsidRPr="0021594C" w:rsidRDefault="009E4F43" w:rsidP="003E484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84FF6" w:rsidRPr="0021594C" w14:paraId="572E8DA9" w14:textId="001B303C" w:rsidTr="009B4BCA">
        <w:trPr>
          <w:trHeight w:val="153"/>
        </w:trPr>
        <w:tc>
          <w:tcPr>
            <w:tcW w:w="10915" w:type="dxa"/>
            <w:gridSpan w:val="2"/>
          </w:tcPr>
          <w:p w14:paraId="2E163102" w14:textId="61FB051B" w:rsidR="00884FF6" w:rsidRPr="0021594C" w:rsidRDefault="00884FF6" w:rsidP="003E484E">
            <w:pPr>
              <w:jc w:val="both"/>
              <w:rPr>
                <w:sz w:val="28"/>
                <w:szCs w:val="28"/>
              </w:rPr>
            </w:pPr>
            <w:r w:rsidRPr="0021594C">
              <w:rPr>
                <w:b/>
                <w:bCs/>
                <w:sz w:val="28"/>
                <w:szCs w:val="28"/>
              </w:rPr>
              <w:t>Axe 2: La défense des droits de nos membres et la par</w:t>
            </w:r>
            <w:r w:rsidRPr="0021594C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ticipation</w:t>
            </w:r>
            <w:r w:rsidRPr="0021594C">
              <w:rPr>
                <w:b/>
                <w:bCs/>
                <w:sz w:val="28"/>
                <w:szCs w:val="28"/>
              </w:rPr>
              <w:t xml:space="preserve"> aux mieux-être de la société </w:t>
            </w:r>
          </w:p>
        </w:tc>
      </w:tr>
      <w:tr w:rsidR="00884FF6" w:rsidRPr="0021594C" w14:paraId="4627C6B7" w14:textId="77777777" w:rsidTr="009B4BCA">
        <w:trPr>
          <w:trHeight w:val="153"/>
        </w:trPr>
        <w:tc>
          <w:tcPr>
            <w:tcW w:w="5389" w:type="dxa"/>
          </w:tcPr>
          <w:p w14:paraId="2FFD645D" w14:textId="4AC14003" w:rsidR="00884FF6" w:rsidRPr="0021594C" w:rsidRDefault="00884FF6" w:rsidP="00F85BFA">
            <w:pPr>
              <w:pStyle w:val="Default"/>
              <w:jc w:val="center"/>
              <w:rPr>
                <w:sz w:val="28"/>
                <w:szCs w:val="28"/>
              </w:rPr>
            </w:pPr>
            <w:r w:rsidRPr="0021594C">
              <w:rPr>
                <w:b/>
                <w:bCs/>
                <w:sz w:val="28"/>
                <w:szCs w:val="28"/>
              </w:rPr>
              <w:t>ORIENTATIONS</w:t>
            </w:r>
          </w:p>
        </w:tc>
        <w:tc>
          <w:tcPr>
            <w:tcW w:w="5526" w:type="dxa"/>
          </w:tcPr>
          <w:p w14:paraId="270000B4" w14:textId="72C19F22" w:rsidR="00884FF6" w:rsidRPr="0021594C" w:rsidRDefault="00884FF6" w:rsidP="00F85BFA">
            <w:pPr>
              <w:pStyle w:val="Default"/>
              <w:jc w:val="center"/>
              <w:rPr>
                <w:sz w:val="28"/>
                <w:szCs w:val="28"/>
              </w:rPr>
            </w:pPr>
            <w:r w:rsidRPr="0021594C">
              <w:rPr>
                <w:b/>
                <w:bCs/>
                <w:sz w:val="28"/>
                <w:szCs w:val="28"/>
              </w:rPr>
              <w:t>ACTIONS</w:t>
            </w:r>
          </w:p>
        </w:tc>
      </w:tr>
      <w:tr w:rsidR="00283BEA" w:rsidRPr="0021594C" w14:paraId="3175EF57" w14:textId="77777777" w:rsidTr="009B4BCA">
        <w:trPr>
          <w:trHeight w:val="441"/>
        </w:trPr>
        <w:tc>
          <w:tcPr>
            <w:tcW w:w="5389" w:type="dxa"/>
            <w:vMerge w:val="restart"/>
          </w:tcPr>
          <w:p w14:paraId="43E5D5C1" w14:textId="60CC8E3C" w:rsidR="00283BEA" w:rsidRPr="0021594C" w:rsidRDefault="00283BEA" w:rsidP="003E484E">
            <w:pPr>
              <w:pStyle w:val="Default"/>
              <w:jc w:val="both"/>
              <w:rPr>
                <w:sz w:val="28"/>
                <w:szCs w:val="28"/>
              </w:rPr>
            </w:pPr>
            <w:r w:rsidRPr="0021594C">
              <w:rPr>
                <w:sz w:val="28"/>
                <w:szCs w:val="28"/>
              </w:rPr>
              <w:t>1.</w:t>
            </w:r>
            <w:r w:rsidR="00BC2E59" w:rsidRPr="0021594C">
              <w:rPr>
                <w:sz w:val="28"/>
                <w:szCs w:val="28"/>
              </w:rPr>
              <w:t xml:space="preserve"> Veiller au respect et à la dignité des personnes aînées</w:t>
            </w:r>
            <w:r w:rsidR="001B40AB" w:rsidRPr="0021594C">
              <w:rPr>
                <w:sz w:val="28"/>
                <w:szCs w:val="28"/>
              </w:rPr>
              <w:t>.</w:t>
            </w:r>
          </w:p>
          <w:p w14:paraId="164B4510" w14:textId="77777777" w:rsidR="00283BEA" w:rsidRPr="0021594C" w:rsidRDefault="00283BEA" w:rsidP="003E484E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59156F0C" w14:textId="77777777" w:rsidR="00283BEA" w:rsidRPr="0021594C" w:rsidRDefault="00283BEA" w:rsidP="003E484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526" w:type="dxa"/>
          </w:tcPr>
          <w:p w14:paraId="2651F6CD" w14:textId="74CF3D77" w:rsidR="00283BEA" w:rsidRPr="0021594C" w:rsidRDefault="00894DB3" w:rsidP="003E484E">
            <w:pPr>
              <w:pStyle w:val="Default"/>
              <w:jc w:val="both"/>
              <w:rPr>
                <w:sz w:val="28"/>
                <w:szCs w:val="28"/>
              </w:rPr>
            </w:pPr>
            <w:r w:rsidRPr="0021594C">
              <w:rPr>
                <w:sz w:val="28"/>
                <w:szCs w:val="28"/>
              </w:rPr>
              <w:t>Concevoir des ou</w:t>
            </w:r>
            <w:r w:rsidRPr="0021594C">
              <w:rPr>
                <w:rFonts w:eastAsia="Calibri"/>
                <w:sz w:val="28"/>
                <w:szCs w:val="28"/>
              </w:rPr>
              <w:t>ti</w:t>
            </w:r>
            <w:r w:rsidRPr="0021594C">
              <w:rPr>
                <w:sz w:val="28"/>
                <w:szCs w:val="28"/>
              </w:rPr>
              <w:t>ls d’information</w:t>
            </w:r>
            <w:r w:rsidR="003E3021" w:rsidRPr="0021594C">
              <w:rPr>
                <w:sz w:val="28"/>
                <w:szCs w:val="28"/>
              </w:rPr>
              <w:t xml:space="preserve"> </w:t>
            </w:r>
            <w:r w:rsidRPr="0021594C">
              <w:rPr>
                <w:sz w:val="28"/>
                <w:szCs w:val="28"/>
              </w:rPr>
              <w:t xml:space="preserve">pour faire connaître les </w:t>
            </w:r>
            <w:r w:rsidR="003E3021" w:rsidRPr="0021594C">
              <w:rPr>
                <w:sz w:val="28"/>
                <w:szCs w:val="28"/>
              </w:rPr>
              <w:t>services</w:t>
            </w:r>
            <w:r w:rsidR="003932C4" w:rsidRPr="0021594C">
              <w:rPr>
                <w:sz w:val="28"/>
                <w:szCs w:val="28"/>
              </w:rPr>
              <w:t xml:space="preserve"> adaptés</w:t>
            </w:r>
            <w:r w:rsidR="003E3021" w:rsidRPr="0021594C">
              <w:rPr>
                <w:sz w:val="28"/>
                <w:szCs w:val="28"/>
              </w:rPr>
              <w:t xml:space="preserve">, les </w:t>
            </w:r>
            <w:r w:rsidRPr="0021594C">
              <w:rPr>
                <w:sz w:val="28"/>
                <w:szCs w:val="28"/>
              </w:rPr>
              <w:t>réalités et les besoins des personnes aînées</w:t>
            </w:r>
            <w:r w:rsidR="0062124B" w:rsidRPr="0021594C">
              <w:rPr>
                <w:sz w:val="28"/>
                <w:szCs w:val="28"/>
              </w:rPr>
              <w:t xml:space="preserve"> (courriel, bulletin le lien, </w:t>
            </w:r>
            <w:r w:rsidR="00FD07EF" w:rsidRPr="0021594C">
              <w:rPr>
                <w:sz w:val="28"/>
                <w:szCs w:val="28"/>
              </w:rPr>
              <w:t>Facebook et site web</w:t>
            </w:r>
            <w:r w:rsidR="004571B0" w:rsidRPr="0021594C">
              <w:rPr>
                <w:sz w:val="28"/>
                <w:szCs w:val="28"/>
              </w:rPr>
              <w:t>,</w:t>
            </w:r>
            <w:r w:rsidR="00984874" w:rsidRPr="0021594C">
              <w:rPr>
                <w:sz w:val="28"/>
                <w:szCs w:val="28"/>
              </w:rPr>
              <w:t xml:space="preserve"> etc.</w:t>
            </w:r>
            <w:r w:rsidR="00FD07EF" w:rsidRPr="0021594C">
              <w:rPr>
                <w:sz w:val="28"/>
                <w:szCs w:val="28"/>
              </w:rPr>
              <w:t>)</w:t>
            </w:r>
            <w:r w:rsidR="00EA3EF1" w:rsidRPr="0021594C">
              <w:rPr>
                <w:sz w:val="28"/>
                <w:szCs w:val="28"/>
              </w:rPr>
              <w:t>.</w:t>
            </w:r>
          </w:p>
        </w:tc>
      </w:tr>
      <w:tr w:rsidR="00283BEA" w:rsidRPr="0021594C" w14:paraId="70D4E101" w14:textId="77777777" w:rsidTr="009B4BCA">
        <w:trPr>
          <w:trHeight w:val="438"/>
        </w:trPr>
        <w:tc>
          <w:tcPr>
            <w:tcW w:w="5389" w:type="dxa"/>
            <w:vMerge/>
          </w:tcPr>
          <w:p w14:paraId="5FC7733C" w14:textId="77777777" w:rsidR="00283BEA" w:rsidRPr="0021594C" w:rsidRDefault="00283BEA" w:rsidP="003E484E">
            <w:pPr>
              <w:pStyle w:val="Default"/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6" w:type="dxa"/>
          </w:tcPr>
          <w:p w14:paraId="019CA0E3" w14:textId="77777777" w:rsidR="00283BEA" w:rsidRPr="0021594C" w:rsidRDefault="00283BEA" w:rsidP="000432C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83BEA" w:rsidRPr="0021594C" w14:paraId="1B6127F1" w14:textId="77777777" w:rsidTr="009B4BCA">
        <w:trPr>
          <w:trHeight w:val="297"/>
        </w:trPr>
        <w:tc>
          <w:tcPr>
            <w:tcW w:w="5389" w:type="dxa"/>
            <w:vMerge w:val="restart"/>
          </w:tcPr>
          <w:p w14:paraId="5122C04A" w14:textId="14A38907" w:rsidR="00283BEA" w:rsidRPr="0021594C" w:rsidRDefault="00283BEA" w:rsidP="003E484E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21594C">
              <w:rPr>
                <w:sz w:val="28"/>
                <w:szCs w:val="28"/>
              </w:rPr>
              <w:t>2.</w:t>
            </w:r>
            <w:r w:rsidR="00E61FC2" w:rsidRPr="0021594C">
              <w:rPr>
                <w:sz w:val="28"/>
                <w:szCs w:val="28"/>
              </w:rPr>
              <w:t xml:space="preserve"> Lut</w:t>
            </w:r>
            <w:r w:rsidR="00F010F5" w:rsidRPr="0021594C">
              <w:rPr>
                <w:sz w:val="28"/>
                <w:szCs w:val="28"/>
              </w:rPr>
              <w:t>t</w:t>
            </w:r>
            <w:r w:rsidR="00E61FC2" w:rsidRPr="0021594C">
              <w:rPr>
                <w:sz w:val="28"/>
                <w:szCs w:val="28"/>
              </w:rPr>
              <w:t>er contre l’âgisme et les abus financiers à l’encontre des personnes aînées</w:t>
            </w:r>
            <w:r w:rsidR="001B40AB" w:rsidRPr="0021594C">
              <w:rPr>
                <w:sz w:val="28"/>
                <w:szCs w:val="28"/>
              </w:rPr>
              <w:t>.</w:t>
            </w:r>
          </w:p>
        </w:tc>
        <w:tc>
          <w:tcPr>
            <w:tcW w:w="5526" w:type="dxa"/>
          </w:tcPr>
          <w:p w14:paraId="3D37A928" w14:textId="58FADC54" w:rsidR="00283BEA" w:rsidRPr="0021594C" w:rsidRDefault="00F010F5" w:rsidP="003E484E">
            <w:pPr>
              <w:pStyle w:val="Default"/>
              <w:jc w:val="both"/>
              <w:rPr>
                <w:sz w:val="28"/>
                <w:szCs w:val="28"/>
              </w:rPr>
            </w:pPr>
            <w:r w:rsidRPr="0021594C">
              <w:rPr>
                <w:sz w:val="28"/>
                <w:szCs w:val="28"/>
              </w:rPr>
              <w:t>Former et informer nos membres concernant les abus</w:t>
            </w:r>
            <w:r w:rsidR="00C82C5F" w:rsidRPr="0021594C">
              <w:rPr>
                <w:sz w:val="28"/>
                <w:szCs w:val="28"/>
              </w:rPr>
              <w:t xml:space="preserve"> et la pauvreté</w:t>
            </w:r>
            <w:r w:rsidR="0062124B" w:rsidRPr="0021594C">
              <w:rPr>
                <w:sz w:val="28"/>
                <w:szCs w:val="28"/>
              </w:rPr>
              <w:t xml:space="preserve"> (journée thématique</w:t>
            </w:r>
            <w:r w:rsidR="00FD07EF" w:rsidRPr="0021594C">
              <w:rPr>
                <w:sz w:val="28"/>
                <w:szCs w:val="28"/>
              </w:rPr>
              <w:t>, courriel, Facebook et site web</w:t>
            </w:r>
            <w:r w:rsidR="00984874" w:rsidRPr="0021594C">
              <w:rPr>
                <w:sz w:val="28"/>
                <w:szCs w:val="28"/>
              </w:rPr>
              <w:t>, conférences</w:t>
            </w:r>
            <w:r w:rsidR="00FD5E33" w:rsidRPr="0021594C">
              <w:rPr>
                <w:sz w:val="28"/>
                <w:szCs w:val="28"/>
              </w:rPr>
              <w:t>, etc.</w:t>
            </w:r>
            <w:r w:rsidR="0062124B" w:rsidRPr="0021594C">
              <w:rPr>
                <w:sz w:val="28"/>
                <w:szCs w:val="28"/>
              </w:rPr>
              <w:t>)</w:t>
            </w:r>
            <w:r w:rsidR="00FD5E33" w:rsidRPr="0021594C">
              <w:rPr>
                <w:sz w:val="28"/>
                <w:szCs w:val="28"/>
              </w:rPr>
              <w:t>.</w:t>
            </w:r>
          </w:p>
        </w:tc>
      </w:tr>
      <w:tr w:rsidR="00283BEA" w:rsidRPr="0021594C" w14:paraId="4D9DE38C" w14:textId="77777777" w:rsidTr="009B4BCA">
        <w:trPr>
          <w:trHeight w:val="296"/>
        </w:trPr>
        <w:tc>
          <w:tcPr>
            <w:tcW w:w="5389" w:type="dxa"/>
            <w:vMerge/>
          </w:tcPr>
          <w:p w14:paraId="080745AB" w14:textId="77777777" w:rsidR="00283BEA" w:rsidRPr="0021594C" w:rsidRDefault="00283BEA" w:rsidP="003E484E">
            <w:pPr>
              <w:pStyle w:val="Default"/>
              <w:spacing w:line="48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6" w:type="dxa"/>
          </w:tcPr>
          <w:p w14:paraId="1A085B29" w14:textId="77777777" w:rsidR="00283BEA" w:rsidRPr="0021594C" w:rsidRDefault="00283BEA" w:rsidP="003E484E">
            <w:pPr>
              <w:pStyle w:val="Default"/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283BEA" w:rsidRPr="0021594C" w14:paraId="72A7DAA0" w14:textId="77777777" w:rsidTr="009B4BCA">
        <w:trPr>
          <w:trHeight w:val="147"/>
        </w:trPr>
        <w:tc>
          <w:tcPr>
            <w:tcW w:w="5389" w:type="dxa"/>
            <w:vMerge w:val="restart"/>
          </w:tcPr>
          <w:p w14:paraId="761AE697" w14:textId="05C2938F" w:rsidR="00283BEA" w:rsidRPr="0021594C" w:rsidRDefault="00283BEA" w:rsidP="003E484E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21594C">
              <w:rPr>
                <w:sz w:val="28"/>
                <w:szCs w:val="28"/>
              </w:rPr>
              <w:t>3.</w:t>
            </w:r>
            <w:r w:rsidR="00952215" w:rsidRPr="0021594C">
              <w:rPr>
                <w:sz w:val="28"/>
                <w:szCs w:val="28"/>
              </w:rPr>
              <w:t xml:space="preserve"> Faire connaître et soutenir la Fonda</w:t>
            </w:r>
            <w:r w:rsidR="00952215" w:rsidRPr="0021594C">
              <w:rPr>
                <w:rFonts w:eastAsia="Calibri"/>
                <w:sz w:val="28"/>
                <w:szCs w:val="28"/>
              </w:rPr>
              <w:t>ti</w:t>
            </w:r>
            <w:r w:rsidR="00952215" w:rsidRPr="0021594C">
              <w:rPr>
                <w:sz w:val="28"/>
                <w:szCs w:val="28"/>
              </w:rPr>
              <w:t>on Laure-Gaudreault (FLG)</w:t>
            </w:r>
            <w:r w:rsidR="001B40AB" w:rsidRPr="0021594C">
              <w:rPr>
                <w:sz w:val="28"/>
                <w:szCs w:val="28"/>
              </w:rPr>
              <w:t>.</w:t>
            </w:r>
          </w:p>
        </w:tc>
        <w:tc>
          <w:tcPr>
            <w:tcW w:w="5526" w:type="dxa"/>
          </w:tcPr>
          <w:p w14:paraId="010D349B" w14:textId="2393DB5C" w:rsidR="00283BEA" w:rsidRPr="0021594C" w:rsidRDefault="00800509" w:rsidP="003E484E">
            <w:pPr>
              <w:pStyle w:val="Default"/>
              <w:jc w:val="both"/>
              <w:rPr>
                <w:sz w:val="28"/>
                <w:szCs w:val="28"/>
              </w:rPr>
            </w:pPr>
            <w:r w:rsidRPr="0021594C">
              <w:rPr>
                <w:sz w:val="28"/>
                <w:szCs w:val="28"/>
              </w:rPr>
              <w:t>Assurer un sou</w:t>
            </w:r>
            <w:r w:rsidRPr="0021594C">
              <w:rPr>
                <w:rFonts w:eastAsia="Calibri"/>
                <w:sz w:val="28"/>
                <w:szCs w:val="28"/>
              </w:rPr>
              <w:t>ti</w:t>
            </w:r>
            <w:r w:rsidRPr="0021594C">
              <w:rPr>
                <w:sz w:val="28"/>
                <w:szCs w:val="28"/>
              </w:rPr>
              <w:t xml:space="preserve">en financier </w:t>
            </w:r>
            <w:r w:rsidR="001D2777" w:rsidRPr="0021594C">
              <w:rPr>
                <w:sz w:val="28"/>
                <w:szCs w:val="28"/>
              </w:rPr>
              <w:t xml:space="preserve">et technique à la FLG </w:t>
            </w:r>
            <w:r w:rsidRPr="0021594C">
              <w:rPr>
                <w:sz w:val="28"/>
                <w:szCs w:val="28"/>
              </w:rPr>
              <w:t>(</w:t>
            </w:r>
            <w:r w:rsidR="0052469E" w:rsidRPr="0021594C">
              <w:rPr>
                <w:sz w:val="28"/>
                <w:szCs w:val="28"/>
              </w:rPr>
              <w:t>tirelire lors des déjeuners mensuels,</w:t>
            </w:r>
            <w:r w:rsidR="00450824" w:rsidRPr="0021594C">
              <w:rPr>
                <w:sz w:val="28"/>
                <w:szCs w:val="28"/>
              </w:rPr>
              <w:t xml:space="preserve"> dons</w:t>
            </w:r>
            <w:r w:rsidR="00FD5E33" w:rsidRPr="0021594C">
              <w:rPr>
                <w:sz w:val="28"/>
                <w:szCs w:val="28"/>
              </w:rPr>
              <w:t xml:space="preserve"> à la fondation</w:t>
            </w:r>
            <w:r w:rsidR="001D2777" w:rsidRPr="0021594C">
              <w:rPr>
                <w:sz w:val="28"/>
                <w:szCs w:val="28"/>
              </w:rPr>
              <w:t>, achat de carte de sympathies,</w:t>
            </w:r>
            <w:r w:rsidR="0052469E" w:rsidRPr="0021594C">
              <w:rPr>
                <w:sz w:val="28"/>
                <w:szCs w:val="28"/>
              </w:rPr>
              <w:t xml:space="preserve"> </w:t>
            </w:r>
            <w:r w:rsidR="0052469E" w:rsidRPr="0021594C">
              <w:rPr>
                <w:sz w:val="28"/>
                <w:szCs w:val="28"/>
              </w:rPr>
              <w:lastRenderedPageBreak/>
              <w:t>information courriel, bulletin Le Lien, Facebook, site web</w:t>
            </w:r>
            <w:r w:rsidR="00450824" w:rsidRPr="0021594C">
              <w:rPr>
                <w:sz w:val="28"/>
                <w:szCs w:val="28"/>
              </w:rPr>
              <w:t>)</w:t>
            </w:r>
            <w:r w:rsidR="0053430E" w:rsidRPr="0021594C">
              <w:rPr>
                <w:sz w:val="28"/>
                <w:szCs w:val="28"/>
              </w:rPr>
              <w:t>.</w:t>
            </w:r>
            <w:r w:rsidRPr="0021594C">
              <w:rPr>
                <w:sz w:val="28"/>
                <w:szCs w:val="28"/>
              </w:rPr>
              <w:t xml:space="preserve"> </w:t>
            </w:r>
          </w:p>
        </w:tc>
      </w:tr>
      <w:tr w:rsidR="00283BEA" w:rsidRPr="0021594C" w14:paraId="04CCD37A" w14:textId="77777777" w:rsidTr="009B4BCA">
        <w:trPr>
          <w:trHeight w:val="146"/>
        </w:trPr>
        <w:tc>
          <w:tcPr>
            <w:tcW w:w="5389" w:type="dxa"/>
            <w:vMerge/>
          </w:tcPr>
          <w:p w14:paraId="19BE5824" w14:textId="77777777" w:rsidR="00283BEA" w:rsidRPr="0021594C" w:rsidRDefault="00283BEA" w:rsidP="003E484E">
            <w:pPr>
              <w:pStyle w:val="Default"/>
              <w:spacing w:line="48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6" w:type="dxa"/>
          </w:tcPr>
          <w:p w14:paraId="36480AA3" w14:textId="77777777" w:rsidR="00283BEA" w:rsidRPr="0021594C" w:rsidRDefault="00283BEA" w:rsidP="003E484E">
            <w:pPr>
              <w:pStyle w:val="Default"/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FD5E33" w:rsidRPr="0021594C" w14:paraId="1A68F5EE" w14:textId="77777777" w:rsidTr="009B4BCA">
        <w:trPr>
          <w:trHeight w:val="147"/>
        </w:trPr>
        <w:tc>
          <w:tcPr>
            <w:tcW w:w="5389" w:type="dxa"/>
            <w:vMerge w:val="restart"/>
          </w:tcPr>
          <w:p w14:paraId="1ADD6B80" w14:textId="223FD45C" w:rsidR="00FD5E33" w:rsidRPr="0021594C" w:rsidRDefault="00FD5E33" w:rsidP="003E484E">
            <w:pPr>
              <w:pStyle w:val="Default"/>
              <w:jc w:val="both"/>
              <w:rPr>
                <w:sz w:val="28"/>
                <w:szCs w:val="28"/>
              </w:rPr>
            </w:pPr>
            <w:r w:rsidRPr="0021594C">
              <w:rPr>
                <w:sz w:val="28"/>
                <w:szCs w:val="28"/>
              </w:rPr>
              <w:t>4. S’associer à des organismes et à des causes qui rejoignent nos valeurs et nos préoccupa</w:t>
            </w:r>
            <w:r w:rsidRPr="0021594C">
              <w:rPr>
                <w:rFonts w:eastAsia="Calibri"/>
                <w:sz w:val="28"/>
                <w:szCs w:val="28"/>
              </w:rPr>
              <w:t>ti</w:t>
            </w:r>
            <w:r w:rsidRPr="0021594C">
              <w:rPr>
                <w:sz w:val="28"/>
                <w:szCs w:val="28"/>
              </w:rPr>
              <w:t>ons</w:t>
            </w:r>
            <w:r w:rsidR="001B40AB" w:rsidRPr="0021594C">
              <w:rPr>
                <w:sz w:val="28"/>
                <w:szCs w:val="28"/>
              </w:rPr>
              <w:t>.</w:t>
            </w:r>
          </w:p>
        </w:tc>
        <w:tc>
          <w:tcPr>
            <w:tcW w:w="5526" w:type="dxa"/>
          </w:tcPr>
          <w:p w14:paraId="3B71DE46" w14:textId="4EE60E52" w:rsidR="00FD5E33" w:rsidRPr="0021594C" w:rsidRDefault="00FD5E33" w:rsidP="003E484E">
            <w:pPr>
              <w:pStyle w:val="Default"/>
              <w:jc w:val="both"/>
              <w:rPr>
                <w:sz w:val="28"/>
                <w:szCs w:val="28"/>
              </w:rPr>
            </w:pPr>
            <w:r w:rsidRPr="0021594C">
              <w:rPr>
                <w:sz w:val="28"/>
                <w:szCs w:val="28"/>
              </w:rPr>
              <w:t xml:space="preserve">Participer aux activités de divers organismes de la région </w:t>
            </w:r>
            <w:r w:rsidR="00D5430E" w:rsidRPr="0021594C">
              <w:rPr>
                <w:sz w:val="28"/>
                <w:szCs w:val="28"/>
              </w:rPr>
              <w:t xml:space="preserve">ou campagne de levée de fonds </w:t>
            </w:r>
            <w:r w:rsidRPr="0021594C">
              <w:rPr>
                <w:sz w:val="28"/>
                <w:szCs w:val="28"/>
              </w:rPr>
              <w:t>qui ont pour cause les aînés</w:t>
            </w:r>
            <w:r w:rsidR="00D5430E" w:rsidRPr="0021594C">
              <w:rPr>
                <w:sz w:val="28"/>
                <w:szCs w:val="28"/>
              </w:rPr>
              <w:t>, les petits-enfants</w:t>
            </w:r>
            <w:r w:rsidR="00BB20F7" w:rsidRPr="0021594C">
              <w:rPr>
                <w:sz w:val="28"/>
                <w:szCs w:val="28"/>
              </w:rPr>
              <w:t>, la santé</w:t>
            </w:r>
            <w:r w:rsidR="00BC35DB" w:rsidRPr="0021594C">
              <w:rPr>
                <w:sz w:val="28"/>
                <w:szCs w:val="28"/>
              </w:rPr>
              <w:t>, etc.</w:t>
            </w:r>
            <w:r w:rsidRPr="0021594C">
              <w:rPr>
                <w:sz w:val="28"/>
                <w:szCs w:val="28"/>
              </w:rPr>
              <w:t xml:space="preserve"> (les aînés de Jonquière, la TRCA-02,</w:t>
            </w:r>
            <w:r w:rsidR="00D5430E" w:rsidRPr="0021594C">
              <w:rPr>
                <w:sz w:val="28"/>
                <w:szCs w:val="28"/>
              </w:rPr>
              <w:t xml:space="preserve"> Lac Pouce, Les enfants comme les autres</w:t>
            </w:r>
            <w:r w:rsidRPr="0021594C">
              <w:rPr>
                <w:sz w:val="28"/>
                <w:szCs w:val="28"/>
              </w:rPr>
              <w:t>)</w:t>
            </w:r>
            <w:r w:rsidR="00BB20F7" w:rsidRPr="0021594C">
              <w:rPr>
                <w:sz w:val="28"/>
                <w:szCs w:val="28"/>
              </w:rPr>
              <w:t>.</w:t>
            </w:r>
          </w:p>
        </w:tc>
      </w:tr>
      <w:tr w:rsidR="00FD5E33" w:rsidRPr="0021594C" w14:paraId="65BE5273" w14:textId="77777777" w:rsidTr="009B4BCA">
        <w:trPr>
          <w:trHeight w:val="147"/>
        </w:trPr>
        <w:tc>
          <w:tcPr>
            <w:tcW w:w="5389" w:type="dxa"/>
            <w:vMerge/>
          </w:tcPr>
          <w:p w14:paraId="1C72BB2D" w14:textId="77777777" w:rsidR="00FD5E33" w:rsidRPr="0021594C" w:rsidRDefault="00FD5E33" w:rsidP="003E484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526" w:type="dxa"/>
          </w:tcPr>
          <w:p w14:paraId="78837221" w14:textId="77777777" w:rsidR="00FD5E33" w:rsidRPr="0021594C" w:rsidRDefault="00FD5E33" w:rsidP="003E484E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66063" w:rsidRPr="0021594C" w14:paraId="5565AEFB" w14:textId="77777777" w:rsidTr="009B4BCA">
        <w:trPr>
          <w:trHeight w:val="528"/>
        </w:trPr>
        <w:tc>
          <w:tcPr>
            <w:tcW w:w="5389" w:type="dxa"/>
            <w:vMerge w:val="restart"/>
          </w:tcPr>
          <w:p w14:paraId="679CD182" w14:textId="44573906" w:rsidR="00366063" w:rsidRPr="0021594C" w:rsidRDefault="00366063" w:rsidP="003E484E">
            <w:pPr>
              <w:pStyle w:val="Default"/>
              <w:jc w:val="both"/>
              <w:rPr>
                <w:sz w:val="28"/>
                <w:szCs w:val="28"/>
              </w:rPr>
            </w:pPr>
            <w:r w:rsidRPr="0021594C">
              <w:rPr>
                <w:sz w:val="28"/>
                <w:szCs w:val="28"/>
              </w:rPr>
              <w:t>5. Promouvoir les valeurs de la société québécoise, entre autres, la défense vigoureuse de la langue française, la laïcité, la démocra</w:t>
            </w:r>
            <w:r w:rsidRPr="0021594C">
              <w:rPr>
                <w:rFonts w:eastAsia="Calibri"/>
                <w:sz w:val="28"/>
                <w:szCs w:val="28"/>
              </w:rPr>
              <w:t>ti</w:t>
            </w:r>
            <w:r w:rsidRPr="0021594C">
              <w:rPr>
                <w:sz w:val="28"/>
                <w:szCs w:val="28"/>
              </w:rPr>
              <w:t>e et la lutte aux différentes formes de discrimina</w:t>
            </w:r>
            <w:r w:rsidRPr="0021594C">
              <w:rPr>
                <w:rFonts w:eastAsia="Calibri"/>
                <w:sz w:val="28"/>
                <w:szCs w:val="28"/>
              </w:rPr>
              <w:t>ti</w:t>
            </w:r>
            <w:r w:rsidRPr="0021594C">
              <w:rPr>
                <w:sz w:val="28"/>
                <w:szCs w:val="28"/>
              </w:rPr>
              <w:t>on</w:t>
            </w:r>
            <w:r w:rsidR="001B40AB" w:rsidRPr="0021594C">
              <w:rPr>
                <w:sz w:val="28"/>
                <w:szCs w:val="28"/>
              </w:rPr>
              <w:t>.</w:t>
            </w:r>
          </w:p>
        </w:tc>
        <w:tc>
          <w:tcPr>
            <w:tcW w:w="5526" w:type="dxa"/>
          </w:tcPr>
          <w:p w14:paraId="061E59BF" w14:textId="5B37D893" w:rsidR="00366063" w:rsidRPr="0021594C" w:rsidRDefault="00366063" w:rsidP="003E484E">
            <w:pPr>
              <w:pStyle w:val="Default"/>
              <w:jc w:val="both"/>
              <w:rPr>
                <w:sz w:val="28"/>
                <w:szCs w:val="28"/>
              </w:rPr>
            </w:pPr>
            <w:r w:rsidRPr="0021594C">
              <w:rPr>
                <w:sz w:val="28"/>
                <w:szCs w:val="28"/>
              </w:rPr>
              <w:t>Appuyer des ini</w:t>
            </w:r>
            <w:r w:rsidRPr="0021594C">
              <w:rPr>
                <w:rFonts w:eastAsia="Calibri"/>
                <w:sz w:val="28"/>
                <w:szCs w:val="28"/>
              </w:rPr>
              <w:t>ti</w:t>
            </w:r>
            <w:r w:rsidRPr="0021594C">
              <w:rPr>
                <w:sz w:val="28"/>
                <w:szCs w:val="28"/>
              </w:rPr>
              <w:t>a</w:t>
            </w:r>
            <w:r w:rsidRPr="0021594C">
              <w:rPr>
                <w:rFonts w:eastAsia="Calibri"/>
                <w:sz w:val="28"/>
                <w:szCs w:val="28"/>
              </w:rPr>
              <w:t>ti</w:t>
            </w:r>
            <w:r w:rsidRPr="0021594C">
              <w:rPr>
                <w:sz w:val="28"/>
                <w:szCs w:val="28"/>
              </w:rPr>
              <w:t>ves qui mettent en valeur la langue française au Québec</w:t>
            </w:r>
            <w:r w:rsidR="00A97299" w:rsidRPr="0021594C">
              <w:rPr>
                <w:sz w:val="28"/>
                <w:szCs w:val="28"/>
              </w:rPr>
              <w:t>;</w:t>
            </w:r>
          </w:p>
        </w:tc>
      </w:tr>
      <w:tr w:rsidR="00366063" w:rsidRPr="0021594C" w14:paraId="463159D7" w14:textId="77777777" w:rsidTr="009B4BCA">
        <w:trPr>
          <w:trHeight w:val="528"/>
        </w:trPr>
        <w:tc>
          <w:tcPr>
            <w:tcW w:w="5389" w:type="dxa"/>
            <w:vMerge/>
          </w:tcPr>
          <w:p w14:paraId="37F4C3C0" w14:textId="77777777" w:rsidR="00366063" w:rsidRPr="0021594C" w:rsidRDefault="00366063" w:rsidP="003E484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526" w:type="dxa"/>
          </w:tcPr>
          <w:p w14:paraId="44067132" w14:textId="0CB8A287" w:rsidR="00366063" w:rsidRPr="0021594C" w:rsidRDefault="00A97299" w:rsidP="003E484E">
            <w:pPr>
              <w:pStyle w:val="Default"/>
              <w:jc w:val="both"/>
              <w:rPr>
                <w:sz w:val="28"/>
                <w:szCs w:val="28"/>
              </w:rPr>
            </w:pPr>
            <w:r w:rsidRPr="0021594C">
              <w:rPr>
                <w:sz w:val="28"/>
                <w:szCs w:val="28"/>
              </w:rPr>
              <w:t>Promouvoir la Charte de la bientraitance</w:t>
            </w:r>
            <w:r w:rsidR="001F7629" w:rsidRPr="0021594C">
              <w:rPr>
                <w:sz w:val="28"/>
                <w:szCs w:val="28"/>
              </w:rPr>
              <w:t xml:space="preserve"> et toutes formes de discrimination</w:t>
            </w:r>
            <w:r w:rsidRPr="0021594C">
              <w:rPr>
                <w:sz w:val="28"/>
                <w:szCs w:val="28"/>
              </w:rPr>
              <w:t xml:space="preserve"> envers les personnes aînées</w:t>
            </w:r>
            <w:r w:rsidR="001F7629" w:rsidRPr="0021594C">
              <w:rPr>
                <w:sz w:val="28"/>
                <w:szCs w:val="28"/>
              </w:rPr>
              <w:t>, les femmes, les hommes</w:t>
            </w:r>
            <w:r w:rsidRPr="0021594C">
              <w:rPr>
                <w:sz w:val="28"/>
                <w:szCs w:val="28"/>
              </w:rPr>
              <w:t xml:space="preserve"> et les LGBTQIA2S+</w:t>
            </w:r>
            <w:r w:rsidR="001B40AB" w:rsidRPr="0021594C">
              <w:rPr>
                <w:sz w:val="28"/>
                <w:szCs w:val="28"/>
              </w:rPr>
              <w:t>.</w:t>
            </w:r>
          </w:p>
        </w:tc>
      </w:tr>
      <w:tr w:rsidR="00366063" w:rsidRPr="0021594C" w14:paraId="2C754E69" w14:textId="77777777" w:rsidTr="009B4BCA">
        <w:trPr>
          <w:trHeight w:val="528"/>
        </w:trPr>
        <w:tc>
          <w:tcPr>
            <w:tcW w:w="5389" w:type="dxa"/>
            <w:vMerge/>
          </w:tcPr>
          <w:p w14:paraId="6E505C4D" w14:textId="77777777" w:rsidR="00366063" w:rsidRPr="0021594C" w:rsidRDefault="00366063" w:rsidP="003E484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526" w:type="dxa"/>
          </w:tcPr>
          <w:p w14:paraId="1BF1F5F4" w14:textId="77777777" w:rsidR="00366063" w:rsidRPr="0021594C" w:rsidRDefault="00366063" w:rsidP="003E484E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E484E" w:rsidRPr="0021594C" w14:paraId="1310E7BF" w14:textId="77777777" w:rsidTr="009B4BCA">
        <w:trPr>
          <w:trHeight w:val="528"/>
        </w:trPr>
        <w:tc>
          <w:tcPr>
            <w:tcW w:w="5389" w:type="dxa"/>
            <w:vMerge w:val="restart"/>
          </w:tcPr>
          <w:p w14:paraId="5826F1C6" w14:textId="6B089C0B" w:rsidR="003E484E" w:rsidRPr="0021594C" w:rsidRDefault="003E484E" w:rsidP="003E484E">
            <w:pPr>
              <w:pStyle w:val="Default"/>
              <w:jc w:val="both"/>
              <w:rPr>
                <w:sz w:val="28"/>
                <w:szCs w:val="28"/>
              </w:rPr>
            </w:pPr>
            <w:r w:rsidRPr="0021594C">
              <w:rPr>
                <w:sz w:val="28"/>
                <w:szCs w:val="28"/>
              </w:rPr>
              <w:t>6.Par</w:t>
            </w:r>
            <w:r w:rsidRPr="0021594C">
              <w:rPr>
                <w:rFonts w:eastAsia="Calibri"/>
                <w:sz w:val="28"/>
                <w:szCs w:val="28"/>
              </w:rPr>
              <w:t>ti</w:t>
            </w:r>
            <w:r w:rsidRPr="0021594C">
              <w:rPr>
                <w:sz w:val="28"/>
                <w:szCs w:val="28"/>
              </w:rPr>
              <w:t>ciper à la transi</w:t>
            </w:r>
            <w:r w:rsidRPr="0021594C">
              <w:rPr>
                <w:rFonts w:eastAsia="Calibri"/>
                <w:sz w:val="28"/>
                <w:szCs w:val="28"/>
              </w:rPr>
              <w:t>ti</w:t>
            </w:r>
            <w:r w:rsidRPr="0021594C">
              <w:rPr>
                <w:sz w:val="28"/>
                <w:szCs w:val="28"/>
              </w:rPr>
              <w:t>on écologique reposant notamment sur la protec</w:t>
            </w:r>
            <w:r w:rsidRPr="0021594C">
              <w:rPr>
                <w:rFonts w:eastAsia="Calibri"/>
                <w:sz w:val="28"/>
                <w:szCs w:val="28"/>
              </w:rPr>
              <w:t>ti</w:t>
            </w:r>
            <w:r w:rsidRPr="0021594C">
              <w:rPr>
                <w:sz w:val="28"/>
                <w:szCs w:val="28"/>
              </w:rPr>
              <w:t>on de l’environnement, la lutte aux changements clima</w:t>
            </w:r>
            <w:r w:rsidRPr="0021594C">
              <w:rPr>
                <w:rFonts w:eastAsia="Calibri"/>
                <w:sz w:val="28"/>
                <w:szCs w:val="28"/>
              </w:rPr>
              <w:t>ti</w:t>
            </w:r>
            <w:r w:rsidRPr="0021594C">
              <w:rPr>
                <w:sz w:val="28"/>
                <w:szCs w:val="28"/>
              </w:rPr>
              <w:t>ques, le respect de la biodiversité et l’économie circulaire</w:t>
            </w:r>
            <w:r w:rsidR="001B40AB" w:rsidRPr="0021594C">
              <w:rPr>
                <w:sz w:val="28"/>
                <w:szCs w:val="28"/>
              </w:rPr>
              <w:t>.</w:t>
            </w:r>
          </w:p>
        </w:tc>
        <w:tc>
          <w:tcPr>
            <w:tcW w:w="5526" w:type="dxa"/>
          </w:tcPr>
          <w:p w14:paraId="69162EDE" w14:textId="70D308E1" w:rsidR="003E484E" w:rsidRPr="0021594C" w:rsidRDefault="00EB1A9B" w:rsidP="003E484E">
            <w:pPr>
              <w:pStyle w:val="Default"/>
              <w:jc w:val="both"/>
              <w:rPr>
                <w:sz w:val="28"/>
                <w:szCs w:val="28"/>
              </w:rPr>
            </w:pPr>
            <w:r w:rsidRPr="0021594C">
              <w:rPr>
                <w:sz w:val="28"/>
                <w:szCs w:val="28"/>
              </w:rPr>
              <w:t>Appuyer des projets faisant des personnes aînées des acteurs de changement dans la transi</w:t>
            </w:r>
            <w:r w:rsidRPr="0021594C">
              <w:rPr>
                <w:rFonts w:eastAsia="Calibri"/>
                <w:sz w:val="28"/>
                <w:szCs w:val="28"/>
              </w:rPr>
              <w:t>ti</w:t>
            </w:r>
            <w:r w:rsidRPr="0021594C">
              <w:rPr>
                <w:sz w:val="28"/>
                <w:szCs w:val="28"/>
              </w:rPr>
              <w:t>on écologiqu</w:t>
            </w:r>
            <w:r w:rsidR="001B40AB" w:rsidRPr="0021594C">
              <w:rPr>
                <w:sz w:val="28"/>
                <w:szCs w:val="28"/>
              </w:rPr>
              <w:t>e.</w:t>
            </w:r>
          </w:p>
        </w:tc>
      </w:tr>
      <w:tr w:rsidR="003E484E" w:rsidRPr="0021594C" w14:paraId="2A268E27" w14:textId="77777777" w:rsidTr="009B4BCA">
        <w:trPr>
          <w:trHeight w:val="528"/>
        </w:trPr>
        <w:tc>
          <w:tcPr>
            <w:tcW w:w="5389" w:type="dxa"/>
            <w:vMerge/>
          </w:tcPr>
          <w:p w14:paraId="0A974FD9" w14:textId="77777777" w:rsidR="003E484E" w:rsidRPr="0021594C" w:rsidRDefault="003E484E" w:rsidP="003E484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526" w:type="dxa"/>
          </w:tcPr>
          <w:p w14:paraId="69DEF9EB" w14:textId="77777777" w:rsidR="003E484E" w:rsidRPr="0021594C" w:rsidRDefault="003E484E" w:rsidP="003E484E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14:paraId="7BFA2EBF" w14:textId="77777777" w:rsidR="001D50B9" w:rsidRPr="0021594C" w:rsidRDefault="001D50B9" w:rsidP="003E484E">
      <w:pPr>
        <w:pStyle w:val="Default"/>
        <w:jc w:val="both"/>
        <w:rPr>
          <w:sz w:val="28"/>
          <w:szCs w:val="28"/>
        </w:rPr>
      </w:pPr>
    </w:p>
    <w:sectPr w:rsidR="001D50B9" w:rsidRPr="0021594C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DCF30" w14:textId="77777777" w:rsidR="00B45830" w:rsidRDefault="00B45830" w:rsidP="001D50B9">
      <w:pPr>
        <w:spacing w:after="0" w:line="240" w:lineRule="auto"/>
      </w:pPr>
      <w:r>
        <w:separator/>
      </w:r>
    </w:p>
  </w:endnote>
  <w:endnote w:type="continuationSeparator" w:id="0">
    <w:p w14:paraId="75C5A022" w14:textId="77777777" w:rsidR="00B45830" w:rsidRDefault="00B45830" w:rsidP="001D5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256AB" w14:textId="77777777" w:rsidR="00884FF6" w:rsidRDefault="00884FF6" w:rsidP="00884FF6">
    <w:pPr>
      <w:pStyle w:val="Default"/>
    </w:pPr>
  </w:p>
  <w:p w14:paraId="198DDBEE" w14:textId="787F1BB4" w:rsidR="00884FF6" w:rsidRPr="00884FF6" w:rsidRDefault="009B4BCA" w:rsidP="00884FF6">
    <w:pPr>
      <w:pStyle w:val="Pieddepage"/>
      <w:jc w:val="both"/>
      <w:rPr>
        <w:i/>
        <w:iCs/>
        <w:sz w:val="28"/>
        <w:szCs w:val="28"/>
      </w:rPr>
    </w:pPr>
    <w:r w:rsidRPr="009B4BCA">
      <w:rPr>
        <w:b/>
        <w:bCs/>
        <w:i/>
        <w:iCs/>
        <w:sz w:val="28"/>
        <w:szCs w:val="28"/>
        <w:u w:val="single"/>
      </w:rPr>
      <w:t>N.B</w:t>
    </w:r>
    <w:r>
      <w:rPr>
        <w:i/>
        <w:iCs/>
        <w:sz w:val="28"/>
        <w:szCs w:val="28"/>
      </w:rPr>
      <w:t xml:space="preserve"> </w:t>
    </w:r>
    <w:r w:rsidR="00884FF6" w:rsidRPr="00884FF6">
      <w:rPr>
        <w:i/>
        <w:iCs/>
        <w:sz w:val="28"/>
        <w:szCs w:val="28"/>
      </w:rPr>
      <w:t>Les ac</w:t>
    </w:r>
    <w:r w:rsidR="00884FF6" w:rsidRPr="00884FF6">
      <w:rPr>
        <w:rFonts w:ascii="Calibri" w:eastAsia="Calibri" w:hAnsi="Calibri" w:cs="Calibri"/>
        <w:i/>
        <w:iCs/>
        <w:sz w:val="28"/>
        <w:szCs w:val="28"/>
      </w:rPr>
      <w:t>ti</w:t>
    </w:r>
    <w:r w:rsidR="00884FF6" w:rsidRPr="00884FF6">
      <w:rPr>
        <w:i/>
        <w:iCs/>
        <w:sz w:val="28"/>
        <w:szCs w:val="28"/>
      </w:rPr>
      <w:t>ons inscrites à ce plan d’ac</w:t>
    </w:r>
    <w:r w:rsidR="00884FF6" w:rsidRPr="00884FF6">
      <w:rPr>
        <w:rFonts w:ascii="Calibri" w:eastAsia="Calibri" w:hAnsi="Calibri" w:cs="Calibri"/>
        <w:i/>
        <w:iCs/>
        <w:sz w:val="28"/>
        <w:szCs w:val="28"/>
      </w:rPr>
      <w:t>ti</w:t>
    </w:r>
    <w:r w:rsidR="00884FF6" w:rsidRPr="00884FF6">
      <w:rPr>
        <w:i/>
        <w:iCs/>
        <w:sz w:val="28"/>
        <w:szCs w:val="28"/>
      </w:rPr>
      <w:t>on sont non-restric</w:t>
    </w:r>
    <w:r w:rsidR="00884FF6" w:rsidRPr="00884FF6">
      <w:rPr>
        <w:rFonts w:ascii="Calibri" w:eastAsia="Calibri" w:hAnsi="Calibri" w:cs="Calibri"/>
        <w:i/>
        <w:iCs/>
        <w:sz w:val="28"/>
        <w:szCs w:val="28"/>
      </w:rPr>
      <w:t>ti</w:t>
    </w:r>
    <w:r w:rsidR="00884FF6" w:rsidRPr="00884FF6">
      <w:rPr>
        <w:i/>
        <w:iCs/>
        <w:sz w:val="28"/>
        <w:szCs w:val="28"/>
      </w:rPr>
      <w:t>ves. D’autres ac</w:t>
    </w:r>
    <w:r w:rsidR="00884FF6" w:rsidRPr="00884FF6">
      <w:rPr>
        <w:rFonts w:ascii="Calibri" w:eastAsia="Calibri" w:hAnsi="Calibri" w:cs="Calibri"/>
        <w:i/>
        <w:iCs/>
        <w:sz w:val="28"/>
        <w:szCs w:val="28"/>
      </w:rPr>
      <w:t>ti</w:t>
    </w:r>
    <w:r w:rsidR="00884FF6" w:rsidRPr="00884FF6">
      <w:rPr>
        <w:i/>
        <w:iCs/>
        <w:sz w:val="28"/>
        <w:szCs w:val="28"/>
      </w:rPr>
      <w:t>ons pourraient s’ajouter en fonc</w:t>
    </w:r>
    <w:r w:rsidR="00884FF6" w:rsidRPr="00884FF6">
      <w:rPr>
        <w:rFonts w:ascii="Calibri" w:eastAsia="Calibri" w:hAnsi="Calibri" w:cs="Calibri"/>
        <w:i/>
        <w:iCs/>
        <w:sz w:val="28"/>
        <w:szCs w:val="28"/>
      </w:rPr>
      <w:t>ti</w:t>
    </w:r>
    <w:r w:rsidR="00884FF6" w:rsidRPr="00884FF6">
      <w:rPr>
        <w:i/>
        <w:iCs/>
        <w:sz w:val="28"/>
        <w:szCs w:val="28"/>
      </w:rPr>
      <w:t>on de la conjoncture et des priorités de l’associa</w:t>
    </w:r>
    <w:r w:rsidR="00884FF6" w:rsidRPr="00884FF6">
      <w:rPr>
        <w:rFonts w:ascii="Calibri" w:eastAsia="Calibri" w:hAnsi="Calibri" w:cs="Calibri"/>
        <w:i/>
        <w:iCs/>
        <w:sz w:val="28"/>
        <w:szCs w:val="28"/>
      </w:rPr>
      <w:t>ti</w:t>
    </w:r>
    <w:r w:rsidR="00884FF6" w:rsidRPr="00884FF6">
      <w:rPr>
        <w:i/>
        <w:iCs/>
        <w:sz w:val="28"/>
        <w:szCs w:val="28"/>
      </w:rPr>
      <w:t xml:space="preserve">on durant le triennat.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0E70E" w14:textId="77777777" w:rsidR="00B45830" w:rsidRDefault="00B45830" w:rsidP="001D50B9">
      <w:pPr>
        <w:spacing w:after="0" w:line="240" w:lineRule="auto"/>
      </w:pPr>
      <w:r>
        <w:separator/>
      </w:r>
    </w:p>
  </w:footnote>
  <w:footnote w:type="continuationSeparator" w:id="0">
    <w:p w14:paraId="5E2A5227" w14:textId="77777777" w:rsidR="00B45830" w:rsidRDefault="00B45830" w:rsidP="001D5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32884" w14:textId="009DC12B" w:rsidR="001D50B9" w:rsidRDefault="001D50B9" w:rsidP="001D50B9">
    <w:pPr>
      <w:jc w:val="center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D7C4417" wp14:editId="03DCF84D">
          <wp:simplePos x="0" y="0"/>
          <wp:positionH relativeFrom="margin">
            <wp:posOffset>-885825</wp:posOffset>
          </wp:positionH>
          <wp:positionV relativeFrom="paragraph">
            <wp:posOffset>-244475</wp:posOffset>
          </wp:positionV>
          <wp:extent cx="3050153" cy="1038225"/>
          <wp:effectExtent l="0" t="0" r="0" b="0"/>
          <wp:wrapNone/>
          <wp:docPr id="42592752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92" t="-2289" r="-25945"/>
                  <a:stretch/>
                </pic:blipFill>
                <pic:spPr bwMode="auto">
                  <a:xfrm>
                    <a:off x="0" y="0"/>
                    <a:ext cx="3050153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>Plan d’ac</w:t>
    </w:r>
    <w:r>
      <w:rPr>
        <w:rFonts w:ascii="Calibri" w:eastAsia="Calibri" w:hAnsi="Calibri" w:cs="Calibri"/>
        <w:b/>
        <w:bCs/>
        <w:sz w:val="36"/>
        <w:szCs w:val="36"/>
      </w:rPr>
      <w:t>ti</w:t>
    </w:r>
    <w:r>
      <w:rPr>
        <w:b/>
        <w:bCs/>
        <w:sz w:val="36"/>
        <w:szCs w:val="36"/>
      </w:rPr>
      <w:t>on triennal 2023-2026</w:t>
    </w:r>
  </w:p>
  <w:p w14:paraId="5A5B6140" w14:textId="450D1756" w:rsidR="001D50B9" w:rsidRDefault="009B4BCA" w:rsidP="003605E1">
    <w:pPr>
      <w:jc w:val="center"/>
    </w:pPr>
    <w:r>
      <w:rPr>
        <w:b/>
        <w:bCs/>
        <w:sz w:val="36"/>
        <w:szCs w:val="36"/>
      </w:rPr>
      <w:t>AREQ</w:t>
    </w:r>
    <w:r>
      <w:rPr>
        <w:b/>
        <w:bCs/>
        <w:sz w:val="23"/>
        <w:szCs w:val="23"/>
      </w:rPr>
      <w:t xml:space="preserve"> </w:t>
    </w:r>
    <w:r w:rsidRPr="009B4BCA">
      <w:rPr>
        <w:b/>
        <w:bCs/>
        <w:sz w:val="36"/>
        <w:szCs w:val="36"/>
      </w:rPr>
      <w:t>De</w:t>
    </w:r>
    <w:r w:rsidR="001D50B9">
      <w:rPr>
        <w:b/>
        <w:bCs/>
        <w:sz w:val="36"/>
        <w:szCs w:val="36"/>
      </w:rPr>
      <w:t xml:space="preserve"> La Jonquière</w:t>
    </w:r>
    <w:r w:rsidR="001D50B9">
      <w:t xml:space="preserve">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B9"/>
    <w:rsid w:val="00033898"/>
    <w:rsid w:val="000432C5"/>
    <w:rsid w:val="00101035"/>
    <w:rsid w:val="0016019E"/>
    <w:rsid w:val="00184A09"/>
    <w:rsid w:val="001A3D17"/>
    <w:rsid w:val="001B40AB"/>
    <w:rsid w:val="001C4526"/>
    <w:rsid w:val="001D2777"/>
    <w:rsid w:val="001D50B9"/>
    <w:rsid w:val="001F7629"/>
    <w:rsid w:val="0021594C"/>
    <w:rsid w:val="002309A3"/>
    <w:rsid w:val="00282F90"/>
    <w:rsid w:val="00283BEA"/>
    <w:rsid w:val="00284F40"/>
    <w:rsid w:val="002D223D"/>
    <w:rsid w:val="002E3E65"/>
    <w:rsid w:val="003269CE"/>
    <w:rsid w:val="003605E1"/>
    <w:rsid w:val="003637C0"/>
    <w:rsid w:val="00366063"/>
    <w:rsid w:val="003932C4"/>
    <w:rsid w:val="003E3021"/>
    <w:rsid w:val="003E484E"/>
    <w:rsid w:val="004241DA"/>
    <w:rsid w:val="00450824"/>
    <w:rsid w:val="00452002"/>
    <w:rsid w:val="004561D8"/>
    <w:rsid w:val="004571B0"/>
    <w:rsid w:val="00461652"/>
    <w:rsid w:val="0048489E"/>
    <w:rsid w:val="004B29C2"/>
    <w:rsid w:val="004E7CD0"/>
    <w:rsid w:val="0052469E"/>
    <w:rsid w:val="0053430E"/>
    <w:rsid w:val="00581B72"/>
    <w:rsid w:val="00594E9A"/>
    <w:rsid w:val="0059650E"/>
    <w:rsid w:val="005E2A45"/>
    <w:rsid w:val="005F3F96"/>
    <w:rsid w:val="0062124B"/>
    <w:rsid w:val="006B1768"/>
    <w:rsid w:val="00705691"/>
    <w:rsid w:val="00740CC8"/>
    <w:rsid w:val="007A65BC"/>
    <w:rsid w:val="007E6C02"/>
    <w:rsid w:val="007F724E"/>
    <w:rsid w:val="00800509"/>
    <w:rsid w:val="00811327"/>
    <w:rsid w:val="00857612"/>
    <w:rsid w:val="00884FF6"/>
    <w:rsid w:val="00894DB3"/>
    <w:rsid w:val="008C50CC"/>
    <w:rsid w:val="008D3CF0"/>
    <w:rsid w:val="008F47F7"/>
    <w:rsid w:val="00915268"/>
    <w:rsid w:val="00952215"/>
    <w:rsid w:val="00955F08"/>
    <w:rsid w:val="00984874"/>
    <w:rsid w:val="009B4BCA"/>
    <w:rsid w:val="009C2139"/>
    <w:rsid w:val="009E4F43"/>
    <w:rsid w:val="00A62F79"/>
    <w:rsid w:val="00A76461"/>
    <w:rsid w:val="00A97299"/>
    <w:rsid w:val="00AE5279"/>
    <w:rsid w:val="00B227AE"/>
    <w:rsid w:val="00B36A90"/>
    <w:rsid w:val="00B4570A"/>
    <w:rsid w:val="00B45830"/>
    <w:rsid w:val="00B55842"/>
    <w:rsid w:val="00BB20F7"/>
    <w:rsid w:val="00BB52C6"/>
    <w:rsid w:val="00BC2E59"/>
    <w:rsid w:val="00BC35DB"/>
    <w:rsid w:val="00C82C5F"/>
    <w:rsid w:val="00C9784C"/>
    <w:rsid w:val="00CC0129"/>
    <w:rsid w:val="00CE73D0"/>
    <w:rsid w:val="00CF7B98"/>
    <w:rsid w:val="00D13546"/>
    <w:rsid w:val="00D161D2"/>
    <w:rsid w:val="00D5430E"/>
    <w:rsid w:val="00D61604"/>
    <w:rsid w:val="00DE2816"/>
    <w:rsid w:val="00E32CCB"/>
    <w:rsid w:val="00E61FC2"/>
    <w:rsid w:val="00EA0DEF"/>
    <w:rsid w:val="00EA3EF1"/>
    <w:rsid w:val="00EB1A9B"/>
    <w:rsid w:val="00EB54A2"/>
    <w:rsid w:val="00F010F5"/>
    <w:rsid w:val="00F1506D"/>
    <w:rsid w:val="00F1550E"/>
    <w:rsid w:val="00F44CDD"/>
    <w:rsid w:val="00F55A6A"/>
    <w:rsid w:val="00F853ED"/>
    <w:rsid w:val="00F85BFA"/>
    <w:rsid w:val="00F92133"/>
    <w:rsid w:val="00F9751A"/>
    <w:rsid w:val="00FA3171"/>
    <w:rsid w:val="00FC2604"/>
    <w:rsid w:val="00FD07EF"/>
    <w:rsid w:val="00FD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4AD85"/>
  <w15:chartTrackingRefBased/>
  <w15:docId w15:val="{9AB01D7D-266B-4775-86E7-2C3ACC96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D50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D50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50B9"/>
  </w:style>
  <w:style w:type="paragraph" w:styleId="Pieddepage">
    <w:name w:val="footer"/>
    <w:basedOn w:val="Normal"/>
    <w:link w:val="PieddepageCar"/>
    <w:uiPriority w:val="99"/>
    <w:unhideWhenUsed/>
    <w:rsid w:val="001D50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50B9"/>
  </w:style>
  <w:style w:type="table" w:styleId="Grilledutableau">
    <w:name w:val="Table Grid"/>
    <w:basedOn w:val="TableauNormal"/>
    <w:uiPriority w:val="39"/>
    <w:rsid w:val="001D5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59FEF-85FE-441C-BF1C-89B3A311C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579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G.</dc:creator>
  <cp:keywords/>
  <dc:description/>
  <cp:lastModifiedBy>Annie G.</cp:lastModifiedBy>
  <cp:revision>90</cp:revision>
  <cp:lastPrinted>2024-05-01T11:52:00Z</cp:lastPrinted>
  <dcterms:created xsi:type="dcterms:W3CDTF">2024-04-29T14:02:00Z</dcterms:created>
  <dcterms:modified xsi:type="dcterms:W3CDTF">2024-05-01T11:52:00Z</dcterms:modified>
</cp:coreProperties>
</file>